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95D6F" w14:textId="77777777" w:rsidR="00E206F5" w:rsidRDefault="00E206F5" w:rsidP="00E15B40">
      <w:pPr>
        <w:ind w:left="-567"/>
        <w:jc w:val="left"/>
        <w:rPr>
          <w:rFonts w:eastAsia="Arial"/>
          <w:b/>
          <w:spacing w:val="0"/>
          <w:sz w:val="36"/>
          <w:szCs w:val="36"/>
          <w:lang w:eastAsia="en-US"/>
        </w:rPr>
      </w:pPr>
    </w:p>
    <w:p w14:paraId="2C36D7E4" w14:textId="77777777" w:rsidR="00E206F5" w:rsidRDefault="00E206F5" w:rsidP="00E15B40">
      <w:pPr>
        <w:ind w:left="-567"/>
        <w:jc w:val="left"/>
        <w:rPr>
          <w:rFonts w:eastAsia="Arial"/>
          <w:b/>
          <w:spacing w:val="0"/>
          <w:sz w:val="36"/>
          <w:szCs w:val="36"/>
          <w:lang w:eastAsia="en-US"/>
        </w:rPr>
      </w:pPr>
    </w:p>
    <w:p w14:paraId="11C830C9" w14:textId="17B23F66" w:rsidR="00A976AA" w:rsidRPr="00E15B40" w:rsidRDefault="00E15B40" w:rsidP="00E15B40">
      <w:pPr>
        <w:ind w:left="-567"/>
        <w:jc w:val="left"/>
        <w:rPr>
          <w:rFonts w:eastAsia="Arial"/>
          <w:b/>
          <w:spacing w:val="0"/>
          <w:sz w:val="36"/>
          <w:szCs w:val="36"/>
          <w:lang w:eastAsia="en-US"/>
        </w:rPr>
      </w:pPr>
      <w:r w:rsidRPr="00E15B40">
        <w:rPr>
          <w:rFonts w:eastAsia="Arial"/>
          <w:b/>
          <w:spacing w:val="0"/>
          <w:sz w:val="36"/>
          <w:szCs w:val="36"/>
          <w:lang w:eastAsia="en-US"/>
        </w:rPr>
        <w:t xml:space="preserve">Temporäre Veranstaltungen </w:t>
      </w:r>
      <w:r w:rsidR="00753784">
        <w:rPr>
          <w:rFonts w:eastAsia="Arial"/>
          <w:b/>
          <w:spacing w:val="0"/>
          <w:sz w:val="36"/>
          <w:szCs w:val="36"/>
          <w:lang w:eastAsia="en-US"/>
        </w:rPr>
        <w:t>Gemeinde</w:t>
      </w:r>
      <w:r w:rsidRPr="00E15B40">
        <w:rPr>
          <w:rFonts w:eastAsia="Arial"/>
          <w:b/>
          <w:spacing w:val="0"/>
          <w:sz w:val="36"/>
          <w:szCs w:val="36"/>
          <w:lang w:eastAsia="en-US"/>
        </w:rPr>
        <w:t xml:space="preserve"> Raron</w:t>
      </w:r>
    </w:p>
    <w:p w14:paraId="4804371C" w14:textId="54033DC1" w:rsidR="00E15B40" w:rsidRPr="00E15B40" w:rsidRDefault="00E15B40" w:rsidP="00521A37">
      <w:pPr>
        <w:ind w:left="-567"/>
        <w:rPr>
          <w:rFonts w:eastAsia="Arial"/>
          <w:color w:val="000000" w:themeColor="text1"/>
          <w:spacing w:val="0"/>
          <w:sz w:val="24"/>
          <w:szCs w:val="24"/>
          <w:lang w:eastAsia="en-US"/>
        </w:rPr>
      </w:pPr>
      <w:r w:rsidRPr="00E15B40">
        <w:rPr>
          <w:rFonts w:eastAsia="Arial"/>
          <w:color w:val="000000" w:themeColor="text1"/>
          <w:spacing w:val="0"/>
          <w:sz w:val="24"/>
          <w:szCs w:val="24"/>
          <w:lang w:eastAsia="en-US"/>
        </w:rPr>
        <w:t>Brandschutzmassnahmen</w:t>
      </w:r>
    </w:p>
    <w:p w14:paraId="64C2F5D5" w14:textId="1D7A3914" w:rsidR="00A976AA" w:rsidRDefault="00A976AA" w:rsidP="00521A37">
      <w:pPr>
        <w:ind w:left="-567"/>
        <w:rPr>
          <w:rFonts w:eastAsia="Arial"/>
          <w:b/>
          <w:spacing w:val="0"/>
          <w:sz w:val="30"/>
          <w:szCs w:val="30"/>
          <w:lang w:eastAsia="en-US"/>
        </w:rPr>
      </w:pPr>
    </w:p>
    <w:p w14:paraId="6256C166" w14:textId="35464118" w:rsidR="008D4B41" w:rsidRDefault="00BA7BF1" w:rsidP="00A6173B">
      <w:pPr>
        <w:ind w:left="-567"/>
        <w:rPr>
          <w:rFonts w:eastAsia="Arial"/>
          <w:b/>
          <w:spacing w:val="0"/>
          <w:sz w:val="30"/>
          <w:szCs w:val="30"/>
          <w:lang w:eastAsia="en-US"/>
        </w:rPr>
      </w:pPr>
      <w:r>
        <w:rPr>
          <w:rFonts w:eastAsia="Arial"/>
          <w:b/>
          <w:noProof/>
          <w:spacing w:val="0"/>
          <w:sz w:val="30"/>
          <w:szCs w:val="30"/>
          <w:lang w:eastAsia="en-US"/>
        </w:rPr>
        <w:drawing>
          <wp:inline distT="0" distB="0" distL="0" distR="0" wp14:anchorId="5C4B0FEB" wp14:editId="59CFB12F">
            <wp:extent cx="5760000" cy="3840000"/>
            <wp:effectExtent l="0" t="0" r="0" b="825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1730.PNG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5DD56E" w14:textId="62A721DA" w:rsidR="005F7D5E" w:rsidRDefault="005F7D5E" w:rsidP="005F7D5E">
      <w:pPr>
        <w:ind w:left="-567"/>
        <w:rPr>
          <w:rFonts w:eastAsia="Arial"/>
          <w:b/>
          <w:spacing w:val="0"/>
          <w:sz w:val="30"/>
          <w:szCs w:val="30"/>
          <w:lang w:eastAsia="en-US"/>
        </w:rPr>
      </w:pPr>
    </w:p>
    <w:p w14:paraId="20BA6BEA" w14:textId="2ACABBD6" w:rsidR="0007396D" w:rsidRDefault="0007396D" w:rsidP="00521A37">
      <w:pPr>
        <w:rPr>
          <w:rFonts w:eastAsia="Arial"/>
          <w:b/>
          <w:color w:val="000000" w:themeColor="text1"/>
          <w:spacing w:val="0"/>
          <w:sz w:val="24"/>
          <w:szCs w:val="24"/>
          <w:lang w:eastAsia="en-US"/>
        </w:rPr>
      </w:pPr>
    </w:p>
    <w:p w14:paraId="3E94D3B0" w14:textId="77777777" w:rsidR="0007396D" w:rsidRPr="006D5419" w:rsidRDefault="0007396D" w:rsidP="00521A37">
      <w:pPr>
        <w:rPr>
          <w:rFonts w:eastAsia="Arial"/>
          <w:lang w:eastAsia="en-US"/>
        </w:rPr>
      </w:pPr>
    </w:p>
    <w:p w14:paraId="65C7AB2B" w14:textId="740A1B66" w:rsidR="0091486F" w:rsidRPr="002E46FD" w:rsidRDefault="0007396D" w:rsidP="00521A37">
      <w:pPr>
        <w:rPr>
          <w:rFonts w:eastAsia="Arial"/>
          <w:sz w:val="16"/>
          <w:szCs w:val="16"/>
          <w:lang w:eastAsia="en-US"/>
        </w:rPr>
      </w:pPr>
      <w:r>
        <w:rPr>
          <w:rFonts w:eastAsia="Arial"/>
          <w:sz w:val="16"/>
          <w:szCs w:val="16"/>
          <w:lang w:eastAsia="en-US"/>
        </w:rPr>
        <w:t>Anlass:</w:t>
      </w:r>
      <w:r w:rsidR="00A36AC2" w:rsidRPr="00E15B40">
        <w:rPr>
          <w:rFonts w:eastAsia="Arial" w:cs="Arial"/>
          <w:sz w:val="16"/>
          <w:szCs w:val="16"/>
          <w:lang w:eastAsia="en-US"/>
        </w:rPr>
        <w:t xml:space="preserve"> </w:t>
      </w:r>
    </w:p>
    <w:p w14:paraId="37FE8702" w14:textId="28002A57" w:rsidR="00A36AC2" w:rsidRDefault="00BA7BF1" w:rsidP="00521A37">
      <w:pPr>
        <w:rPr>
          <w:rFonts w:eastAsia="Arial"/>
          <w:sz w:val="16"/>
          <w:szCs w:val="16"/>
          <w:lang w:eastAsia="en-US"/>
        </w:rPr>
      </w:pPr>
      <w:r>
        <w:rPr>
          <w:rFonts w:eastAsia="Arial"/>
          <w:sz w:val="16"/>
          <w:szCs w:val="16"/>
          <w:lang w:eastAsia="en-US"/>
        </w:rPr>
        <w:t>Veranstalter</w:t>
      </w:r>
      <w:r w:rsidR="00A36AC2" w:rsidRPr="00E15B40">
        <w:rPr>
          <w:rFonts w:eastAsia="Arial"/>
          <w:sz w:val="16"/>
          <w:szCs w:val="16"/>
          <w:lang w:eastAsia="en-US"/>
        </w:rPr>
        <w:t>:</w:t>
      </w:r>
    </w:p>
    <w:p w14:paraId="01FB6D6E" w14:textId="77777777" w:rsidR="00BA7BF1" w:rsidRPr="00E15B40" w:rsidRDefault="00BA7BF1" w:rsidP="00521A37">
      <w:pPr>
        <w:rPr>
          <w:rFonts w:eastAsia="Arial"/>
          <w:sz w:val="16"/>
          <w:szCs w:val="16"/>
          <w:lang w:eastAsia="en-US"/>
        </w:rPr>
      </w:pPr>
    </w:p>
    <w:p w14:paraId="3A8E3144" w14:textId="78853F56" w:rsidR="000B5BF9" w:rsidRDefault="00BA7BF1" w:rsidP="000B5BF9">
      <w:pPr>
        <w:rPr>
          <w:rFonts w:eastAsia="Arial"/>
          <w:sz w:val="16"/>
          <w:szCs w:val="16"/>
          <w:lang w:eastAsia="en-US"/>
        </w:rPr>
      </w:pPr>
      <w:r>
        <w:rPr>
          <w:rFonts w:eastAsia="Arial"/>
          <w:sz w:val="16"/>
          <w:szCs w:val="16"/>
          <w:lang w:eastAsia="en-US"/>
        </w:rPr>
        <w:t>Datum</w:t>
      </w:r>
      <w:r w:rsidR="005908B0" w:rsidRPr="00E15B40">
        <w:rPr>
          <w:rFonts w:eastAsia="Arial"/>
          <w:sz w:val="16"/>
          <w:szCs w:val="16"/>
          <w:lang w:eastAsia="en-US"/>
        </w:rPr>
        <w:t>:</w:t>
      </w:r>
    </w:p>
    <w:p w14:paraId="5695CC69" w14:textId="66CD4B86" w:rsidR="00BA7BF1" w:rsidRDefault="00BA7BF1" w:rsidP="00BA7BF1">
      <w:pPr>
        <w:rPr>
          <w:rFonts w:eastAsia="Arial"/>
          <w:sz w:val="16"/>
          <w:szCs w:val="16"/>
          <w:lang w:eastAsia="en-US"/>
        </w:rPr>
      </w:pPr>
      <w:r>
        <w:rPr>
          <w:rFonts w:eastAsia="Arial"/>
          <w:sz w:val="16"/>
          <w:szCs w:val="16"/>
          <w:lang w:eastAsia="en-US"/>
        </w:rPr>
        <w:t>Dauer</w:t>
      </w:r>
      <w:r w:rsidRPr="00E15B40">
        <w:rPr>
          <w:rFonts w:eastAsia="Arial"/>
          <w:sz w:val="16"/>
          <w:szCs w:val="16"/>
          <w:lang w:eastAsia="en-US"/>
        </w:rPr>
        <w:t>:</w:t>
      </w:r>
    </w:p>
    <w:p w14:paraId="6CD73C21" w14:textId="182A9FC6" w:rsidR="00BA7BF1" w:rsidRDefault="00BA7BF1" w:rsidP="00BA7BF1">
      <w:pPr>
        <w:rPr>
          <w:rFonts w:eastAsia="Arial"/>
          <w:sz w:val="16"/>
          <w:szCs w:val="16"/>
          <w:lang w:eastAsia="en-US"/>
        </w:rPr>
      </w:pPr>
    </w:p>
    <w:p w14:paraId="3640240E" w14:textId="35A0D947" w:rsidR="00BA7BF1" w:rsidRDefault="00BA7BF1" w:rsidP="00BA7BF1">
      <w:pPr>
        <w:rPr>
          <w:rFonts w:eastAsia="Arial"/>
          <w:sz w:val="16"/>
          <w:szCs w:val="16"/>
          <w:lang w:eastAsia="en-US"/>
        </w:rPr>
      </w:pPr>
      <w:r>
        <w:rPr>
          <w:rFonts w:eastAsia="Arial"/>
          <w:sz w:val="16"/>
          <w:szCs w:val="16"/>
          <w:lang w:eastAsia="en-US"/>
        </w:rPr>
        <w:t>Verantwortlicher</w:t>
      </w:r>
      <w:r w:rsidR="002E46FD">
        <w:rPr>
          <w:rFonts w:eastAsia="Arial"/>
          <w:sz w:val="16"/>
          <w:szCs w:val="16"/>
          <w:lang w:eastAsia="en-US"/>
        </w:rPr>
        <w:t xml:space="preserve"> (Ansprechpartner)</w:t>
      </w:r>
    </w:p>
    <w:p w14:paraId="7A6455F3" w14:textId="77777777" w:rsidR="00BA7BF1" w:rsidRDefault="00BA7BF1" w:rsidP="000B5BF9">
      <w:pPr>
        <w:rPr>
          <w:rFonts w:eastAsia="Arial"/>
          <w:sz w:val="16"/>
          <w:szCs w:val="16"/>
          <w:lang w:eastAsia="en-US"/>
        </w:rPr>
      </w:pPr>
    </w:p>
    <w:p w14:paraId="4F49FEFD" w14:textId="77777777" w:rsidR="000B5BF9" w:rsidRPr="000B5BF9" w:rsidRDefault="000B5BF9" w:rsidP="000B5BF9">
      <w:pPr>
        <w:rPr>
          <w:rFonts w:eastAsia="Arial"/>
          <w:sz w:val="16"/>
          <w:szCs w:val="16"/>
          <w:lang w:eastAsia="en-US"/>
        </w:rPr>
      </w:pPr>
    </w:p>
    <w:p w14:paraId="6CA5F454" w14:textId="77777777" w:rsidR="00926C6F" w:rsidRDefault="00926C6F" w:rsidP="00521A37">
      <w:pPr>
        <w:rPr>
          <w:rFonts w:eastAsia="Arial"/>
          <w:lang w:eastAsia="en-US"/>
        </w:rPr>
      </w:pPr>
      <w:r>
        <w:rPr>
          <w:rFonts w:eastAsia="Arial"/>
          <w:lang w:eastAsia="en-US"/>
        </w:rPr>
        <w:br w:type="page"/>
      </w:r>
    </w:p>
    <w:sdt>
      <w:sdtPr>
        <w:rPr>
          <w:rFonts w:ascii="Arial" w:hAnsi="Arial"/>
          <w:b w:val="0"/>
          <w:bCs w:val="0"/>
          <w:color w:val="auto"/>
          <w:spacing w:val="6"/>
          <w:sz w:val="18"/>
          <w:szCs w:val="20"/>
          <w:lang w:val="de-DE" w:eastAsia="de-CH"/>
        </w:rPr>
        <w:id w:val="931856108"/>
        <w:docPartObj>
          <w:docPartGallery w:val="Table of Contents"/>
          <w:docPartUnique/>
        </w:docPartObj>
      </w:sdtPr>
      <w:sdtEndPr>
        <w:rPr>
          <w:sz w:val="20"/>
        </w:rPr>
      </w:sdtEndPr>
      <w:sdtContent>
        <w:p w14:paraId="27D1E513" w14:textId="77777777" w:rsidR="008D4B41" w:rsidRDefault="008D4B41" w:rsidP="00521A37">
          <w:pPr>
            <w:pStyle w:val="Inhaltsverzeichnisberschrift"/>
            <w:spacing w:line="280" w:lineRule="atLeast"/>
            <w:rPr>
              <w:rFonts w:ascii="Arial" w:hAnsi="Arial"/>
              <w:b w:val="0"/>
              <w:bCs w:val="0"/>
              <w:color w:val="auto"/>
              <w:spacing w:val="6"/>
              <w:sz w:val="18"/>
              <w:szCs w:val="20"/>
              <w:lang w:val="de-DE" w:eastAsia="de-CH"/>
            </w:rPr>
          </w:pPr>
        </w:p>
        <w:p w14:paraId="359B2EBB" w14:textId="5406E6D2" w:rsidR="00CA1451" w:rsidRPr="001827DB" w:rsidRDefault="00CA1451" w:rsidP="00521A37">
          <w:pPr>
            <w:pStyle w:val="Inhaltsverzeichnisberschrift"/>
            <w:spacing w:line="280" w:lineRule="atLeast"/>
            <w:rPr>
              <w:rFonts w:ascii="Arial" w:hAnsi="Arial" w:cs="Arial"/>
              <w:color w:val="000000" w:themeColor="text1"/>
              <w:sz w:val="36"/>
              <w:szCs w:val="36"/>
              <w:lang w:val="de-CH"/>
            </w:rPr>
          </w:pPr>
          <w:r w:rsidRPr="001827DB">
            <w:rPr>
              <w:rFonts w:ascii="Arial" w:hAnsi="Arial" w:cs="Arial"/>
              <w:color w:val="000000" w:themeColor="text1"/>
              <w:sz w:val="36"/>
              <w:szCs w:val="36"/>
              <w:lang w:val="de-DE"/>
            </w:rPr>
            <w:t>Inhaltsverzeichnis</w:t>
          </w:r>
          <w:r w:rsidR="00CF7D7B" w:rsidRPr="001827DB">
            <w:rPr>
              <w:rFonts w:ascii="Arial" w:hAnsi="Arial" w:cs="Arial"/>
              <w:color w:val="000000" w:themeColor="text1"/>
              <w:sz w:val="36"/>
              <w:szCs w:val="36"/>
              <w:lang w:val="de-DE"/>
            </w:rPr>
            <w:br/>
          </w:r>
          <w:r w:rsidR="00D30214" w:rsidRPr="001827DB">
            <w:rPr>
              <w:rFonts w:ascii="Arial" w:hAnsi="Arial" w:cs="Arial"/>
              <w:color w:val="000000" w:themeColor="text1"/>
              <w:sz w:val="36"/>
              <w:szCs w:val="36"/>
              <w:lang w:val="de-DE"/>
            </w:rPr>
            <w:br/>
          </w:r>
        </w:p>
        <w:p w14:paraId="0E20F41E" w14:textId="04BD6ADB" w:rsidR="001827DB" w:rsidRPr="00E206F5" w:rsidRDefault="00CA1451">
          <w:pPr>
            <w:pStyle w:val="Verzeichnis1"/>
            <w:rPr>
              <w:rFonts w:asciiTheme="minorHAnsi" w:eastAsiaTheme="minorEastAsia" w:hAnsiTheme="minorHAnsi" w:cstheme="minorBidi"/>
              <w:b w:val="0"/>
              <w:spacing w:val="0"/>
              <w:sz w:val="24"/>
              <w:szCs w:val="24"/>
              <w:lang w:eastAsia="de-C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9635461" w:history="1">
            <w:r w:rsidR="001827DB" w:rsidRPr="00E206F5">
              <w:rPr>
                <w:rStyle w:val="Hyperlink"/>
                <w:sz w:val="24"/>
                <w:szCs w:val="24"/>
              </w:rPr>
              <w:t>1.</w:t>
            </w:r>
            <w:r w:rsidR="001827DB" w:rsidRPr="00E206F5">
              <w:rPr>
                <w:rFonts w:asciiTheme="minorHAnsi" w:eastAsiaTheme="minorEastAsia" w:hAnsiTheme="minorHAnsi" w:cstheme="minorBidi"/>
                <w:b w:val="0"/>
                <w:spacing w:val="0"/>
                <w:sz w:val="24"/>
                <w:szCs w:val="24"/>
                <w:lang w:eastAsia="de-CH"/>
              </w:rPr>
              <w:tab/>
            </w:r>
            <w:r w:rsidR="001827DB" w:rsidRPr="00E206F5">
              <w:rPr>
                <w:rStyle w:val="Hyperlink"/>
                <w:sz w:val="24"/>
                <w:szCs w:val="24"/>
              </w:rPr>
              <w:t>Grundlagen</w:t>
            </w:r>
            <w:r w:rsidR="001827DB" w:rsidRPr="00E206F5">
              <w:rPr>
                <w:webHidden/>
                <w:sz w:val="24"/>
                <w:szCs w:val="24"/>
              </w:rPr>
              <w:tab/>
            </w:r>
            <w:r w:rsidR="001827DB" w:rsidRPr="00E206F5">
              <w:rPr>
                <w:webHidden/>
                <w:sz w:val="24"/>
                <w:szCs w:val="24"/>
              </w:rPr>
              <w:fldChar w:fldCharType="begin"/>
            </w:r>
            <w:r w:rsidR="001827DB" w:rsidRPr="00E206F5">
              <w:rPr>
                <w:webHidden/>
                <w:sz w:val="24"/>
                <w:szCs w:val="24"/>
              </w:rPr>
              <w:instrText xml:space="preserve"> PAGEREF _Toc99635461 \h </w:instrText>
            </w:r>
            <w:r w:rsidR="001827DB" w:rsidRPr="00E206F5">
              <w:rPr>
                <w:webHidden/>
                <w:sz w:val="24"/>
                <w:szCs w:val="24"/>
              </w:rPr>
            </w:r>
            <w:r w:rsidR="001827DB" w:rsidRPr="00E206F5">
              <w:rPr>
                <w:webHidden/>
                <w:sz w:val="24"/>
                <w:szCs w:val="24"/>
              </w:rPr>
              <w:fldChar w:fldCharType="separate"/>
            </w:r>
            <w:r w:rsidR="00EB5736">
              <w:rPr>
                <w:webHidden/>
                <w:sz w:val="24"/>
                <w:szCs w:val="24"/>
              </w:rPr>
              <w:t>3</w:t>
            </w:r>
            <w:r w:rsidR="001827DB" w:rsidRPr="00E206F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141E596" w14:textId="29F0A6FB" w:rsidR="001827DB" w:rsidRPr="00E206F5" w:rsidRDefault="00EB5736">
          <w:pPr>
            <w:pStyle w:val="Verzeichnis1"/>
            <w:rPr>
              <w:rFonts w:asciiTheme="minorHAnsi" w:eastAsiaTheme="minorEastAsia" w:hAnsiTheme="minorHAnsi" w:cstheme="minorBidi"/>
              <w:b w:val="0"/>
              <w:spacing w:val="0"/>
              <w:sz w:val="24"/>
              <w:szCs w:val="24"/>
              <w:lang w:eastAsia="de-CH"/>
            </w:rPr>
          </w:pPr>
          <w:hyperlink w:anchor="_Toc99635462" w:history="1">
            <w:r w:rsidR="001827DB" w:rsidRPr="00E206F5">
              <w:rPr>
                <w:rStyle w:val="Hyperlink"/>
                <w:sz w:val="24"/>
                <w:szCs w:val="24"/>
              </w:rPr>
              <w:t>2.</w:t>
            </w:r>
            <w:r w:rsidR="001827DB" w:rsidRPr="00E206F5">
              <w:rPr>
                <w:rFonts w:asciiTheme="minorHAnsi" w:eastAsiaTheme="minorEastAsia" w:hAnsiTheme="minorHAnsi" w:cstheme="minorBidi"/>
                <w:b w:val="0"/>
                <w:spacing w:val="0"/>
                <w:sz w:val="24"/>
                <w:szCs w:val="24"/>
                <w:lang w:eastAsia="de-CH"/>
              </w:rPr>
              <w:tab/>
            </w:r>
            <w:r w:rsidR="001827DB" w:rsidRPr="00E206F5">
              <w:rPr>
                <w:rStyle w:val="Hyperlink"/>
                <w:sz w:val="24"/>
                <w:szCs w:val="24"/>
              </w:rPr>
              <w:t>Grundsätze</w:t>
            </w:r>
            <w:r w:rsidR="001827DB" w:rsidRPr="00E206F5">
              <w:rPr>
                <w:webHidden/>
                <w:sz w:val="24"/>
                <w:szCs w:val="24"/>
              </w:rPr>
              <w:tab/>
            </w:r>
            <w:r w:rsidR="001827DB" w:rsidRPr="00E206F5">
              <w:rPr>
                <w:webHidden/>
                <w:sz w:val="24"/>
                <w:szCs w:val="24"/>
              </w:rPr>
              <w:fldChar w:fldCharType="begin"/>
            </w:r>
            <w:r w:rsidR="001827DB" w:rsidRPr="00E206F5">
              <w:rPr>
                <w:webHidden/>
                <w:sz w:val="24"/>
                <w:szCs w:val="24"/>
              </w:rPr>
              <w:instrText xml:space="preserve"> PAGEREF _Toc99635462 \h </w:instrText>
            </w:r>
            <w:r w:rsidR="001827DB" w:rsidRPr="00E206F5">
              <w:rPr>
                <w:webHidden/>
                <w:sz w:val="24"/>
                <w:szCs w:val="24"/>
              </w:rPr>
            </w:r>
            <w:r w:rsidR="001827DB" w:rsidRPr="00E206F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</w:t>
            </w:r>
            <w:r w:rsidR="001827DB" w:rsidRPr="00E206F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811784A" w14:textId="6B065A70" w:rsidR="001827DB" w:rsidRPr="00E206F5" w:rsidRDefault="00EB5736">
          <w:pPr>
            <w:pStyle w:val="Verzeichnis1"/>
            <w:rPr>
              <w:rFonts w:asciiTheme="minorHAnsi" w:eastAsiaTheme="minorEastAsia" w:hAnsiTheme="minorHAnsi" w:cstheme="minorBidi"/>
              <w:b w:val="0"/>
              <w:spacing w:val="0"/>
              <w:sz w:val="24"/>
              <w:szCs w:val="24"/>
              <w:lang w:eastAsia="de-CH"/>
            </w:rPr>
          </w:pPr>
          <w:hyperlink w:anchor="_Toc99635463" w:history="1">
            <w:r w:rsidR="001827DB" w:rsidRPr="00E206F5">
              <w:rPr>
                <w:rStyle w:val="Hyperlink"/>
                <w:sz w:val="24"/>
                <w:szCs w:val="24"/>
              </w:rPr>
              <w:t>3.</w:t>
            </w:r>
            <w:r w:rsidR="001827DB" w:rsidRPr="00E206F5">
              <w:rPr>
                <w:rFonts w:asciiTheme="minorHAnsi" w:eastAsiaTheme="minorEastAsia" w:hAnsiTheme="minorHAnsi" w:cstheme="minorBidi"/>
                <w:b w:val="0"/>
                <w:spacing w:val="0"/>
                <w:sz w:val="24"/>
                <w:szCs w:val="24"/>
                <w:lang w:eastAsia="de-CH"/>
              </w:rPr>
              <w:tab/>
            </w:r>
            <w:r w:rsidR="001827DB" w:rsidRPr="00E206F5">
              <w:rPr>
                <w:rStyle w:val="Hyperlink"/>
                <w:sz w:val="24"/>
                <w:szCs w:val="24"/>
              </w:rPr>
              <w:t>Allgemeine Brandverhütung</w:t>
            </w:r>
            <w:r w:rsidR="001827DB" w:rsidRPr="00E206F5">
              <w:rPr>
                <w:webHidden/>
                <w:sz w:val="24"/>
                <w:szCs w:val="24"/>
              </w:rPr>
              <w:tab/>
            </w:r>
            <w:r w:rsidR="001827DB" w:rsidRPr="00E206F5">
              <w:rPr>
                <w:webHidden/>
                <w:sz w:val="24"/>
                <w:szCs w:val="24"/>
              </w:rPr>
              <w:fldChar w:fldCharType="begin"/>
            </w:r>
            <w:r w:rsidR="001827DB" w:rsidRPr="00E206F5">
              <w:rPr>
                <w:webHidden/>
                <w:sz w:val="24"/>
                <w:szCs w:val="24"/>
              </w:rPr>
              <w:instrText xml:space="preserve"> PAGEREF _Toc99635463 \h </w:instrText>
            </w:r>
            <w:r w:rsidR="001827DB" w:rsidRPr="00E206F5">
              <w:rPr>
                <w:webHidden/>
                <w:sz w:val="24"/>
                <w:szCs w:val="24"/>
              </w:rPr>
            </w:r>
            <w:r w:rsidR="001827DB" w:rsidRPr="00E206F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</w:t>
            </w:r>
            <w:r w:rsidR="001827DB" w:rsidRPr="00E206F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140B60D" w14:textId="3CCF2937" w:rsidR="001827DB" w:rsidRPr="00E206F5" w:rsidRDefault="00EB5736">
          <w:pPr>
            <w:pStyle w:val="Verzeichnis1"/>
            <w:rPr>
              <w:rFonts w:asciiTheme="minorHAnsi" w:eastAsiaTheme="minorEastAsia" w:hAnsiTheme="minorHAnsi" w:cstheme="minorBidi"/>
              <w:b w:val="0"/>
              <w:spacing w:val="0"/>
              <w:sz w:val="24"/>
              <w:szCs w:val="24"/>
              <w:lang w:eastAsia="de-CH"/>
            </w:rPr>
          </w:pPr>
          <w:hyperlink w:anchor="_Toc99635464" w:history="1">
            <w:r w:rsidR="001827DB" w:rsidRPr="00E206F5">
              <w:rPr>
                <w:rStyle w:val="Hyperlink"/>
                <w:sz w:val="24"/>
                <w:szCs w:val="24"/>
              </w:rPr>
              <w:t>4.</w:t>
            </w:r>
            <w:r w:rsidR="001827DB" w:rsidRPr="00E206F5">
              <w:rPr>
                <w:rFonts w:asciiTheme="minorHAnsi" w:eastAsiaTheme="minorEastAsia" w:hAnsiTheme="minorHAnsi" w:cstheme="minorBidi"/>
                <w:b w:val="0"/>
                <w:spacing w:val="0"/>
                <w:sz w:val="24"/>
                <w:szCs w:val="24"/>
                <w:lang w:eastAsia="de-CH"/>
              </w:rPr>
              <w:tab/>
            </w:r>
            <w:r w:rsidR="001827DB" w:rsidRPr="00E206F5">
              <w:rPr>
                <w:rStyle w:val="Hyperlink"/>
                <w:sz w:val="24"/>
                <w:szCs w:val="24"/>
              </w:rPr>
              <w:t>Anwendungsbereich</w:t>
            </w:r>
            <w:r w:rsidR="001827DB" w:rsidRPr="00E206F5">
              <w:rPr>
                <w:webHidden/>
                <w:sz w:val="24"/>
                <w:szCs w:val="24"/>
              </w:rPr>
              <w:tab/>
            </w:r>
            <w:r w:rsidR="001827DB" w:rsidRPr="00E206F5">
              <w:rPr>
                <w:webHidden/>
                <w:sz w:val="24"/>
                <w:szCs w:val="24"/>
              </w:rPr>
              <w:fldChar w:fldCharType="begin"/>
            </w:r>
            <w:r w:rsidR="001827DB" w:rsidRPr="00E206F5">
              <w:rPr>
                <w:webHidden/>
                <w:sz w:val="24"/>
                <w:szCs w:val="24"/>
              </w:rPr>
              <w:instrText xml:space="preserve"> PAGEREF _Toc99635464 \h </w:instrText>
            </w:r>
            <w:r w:rsidR="001827DB" w:rsidRPr="00E206F5">
              <w:rPr>
                <w:webHidden/>
                <w:sz w:val="24"/>
                <w:szCs w:val="24"/>
              </w:rPr>
            </w:r>
            <w:r w:rsidR="001827DB" w:rsidRPr="00E206F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</w:t>
            </w:r>
            <w:r w:rsidR="001827DB" w:rsidRPr="00E206F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A9504A3" w14:textId="5BE6820B" w:rsidR="001827DB" w:rsidRPr="00E206F5" w:rsidRDefault="00EB5736">
          <w:pPr>
            <w:pStyle w:val="Verzeichnis1"/>
            <w:rPr>
              <w:rFonts w:asciiTheme="minorHAnsi" w:eastAsiaTheme="minorEastAsia" w:hAnsiTheme="minorHAnsi" w:cstheme="minorBidi"/>
              <w:b w:val="0"/>
              <w:spacing w:val="0"/>
              <w:sz w:val="24"/>
              <w:szCs w:val="24"/>
              <w:lang w:eastAsia="de-CH"/>
            </w:rPr>
          </w:pPr>
          <w:hyperlink w:anchor="_Toc99635465" w:history="1">
            <w:r w:rsidR="001827DB" w:rsidRPr="00E206F5">
              <w:rPr>
                <w:rStyle w:val="Hyperlink"/>
                <w:sz w:val="24"/>
                <w:szCs w:val="24"/>
              </w:rPr>
              <w:t>5.</w:t>
            </w:r>
            <w:r w:rsidR="001827DB" w:rsidRPr="00E206F5">
              <w:rPr>
                <w:rFonts w:asciiTheme="minorHAnsi" w:eastAsiaTheme="minorEastAsia" w:hAnsiTheme="minorHAnsi" w:cstheme="minorBidi"/>
                <w:b w:val="0"/>
                <w:spacing w:val="0"/>
                <w:sz w:val="24"/>
                <w:szCs w:val="24"/>
                <w:lang w:eastAsia="de-CH"/>
              </w:rPr>
              <w:tab/>
            </w:r>
            <w:r w:rsidR="001827DB" w:rsidRPr="00E206F5">
              <w:rPr>
                <w:rStyle w:val="Hyperlink"/>
                <w:sz w:val="24"/>
                <w:szCs w:val="24"/>
              </w:rPr>
              <w:t>Bewilligung und Abnahmekontrolle</w:t>
            </w:r>
            <w:r w:rsidR="001827DB" w:rsidRPr="00E206F5">
              <w:rPr>
                <w:webHidden/>
                <w:sz w:val="24"/>
                <w:szCs w:val="24"/>
              </w:rPr>
              <w:tab/>
            </w:r>
            <w:r w:rsidR="001827DB" w:rsidRPr="00E206F5">
              <w:rPr>
                <w:webHidden/>
                <w:sz w:val="24"/>
                <w:szCs w:val="24"/>
              </w:rPr>
              <w:fldChar w:fldCharType="begin"/>
            </w:r>
            <w:r w:rsidR="001827DB" w:rsidRPr="00E206F5">
              <w:rPr>
                <w:webHidden/>
                <w:sz w:val="24"/>
                <w:szCs w:val="24"/>
              </w:rPr>
              <w:instrText xml:space="preserve"> PAGEREF _Toc99635465 \h </w:instrText>
            </w:r>
            <w:r w:rsidR="001827DB" w:rsidRPr="00E206F5">
              <w:rPr>
                <w:webHidden/>
                <w:sz w:val="24"/>
                <w:szCs w:val="24"/>
              </w:rPr>
            </w:r>
            <w:r w:rsidR="001827DB" w:rsidRPr="00E206F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</w:t>
            </w:r>
            <w:r w:rsidR="001827DB" w:rsidRPr="00E206F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1DFBAFC" w14:textId="6CD07AED" w:rsidR="001827DB" w:rsidRPr="00E206F5" w:rsidRDefault="00EB5736">
          <w:pPr>
            <w:pStyle w:val="Verzeichnis1"/>
            <w:rPr>
              <w:rFonts w:asciiTheme="minorHAnsi" w:eastAsiaTheme="minorEastAsia" w:hAnsiTheme="minorHAnsi" w:cstheme="minorBidi"/>
              <w:b w:val="0"/>
              <w:spacing w:val="0"/>
              <w:sz w:val="24"/>
              <w:szCs w:val="24"/>
              <w:lang w:eastAsia="de-CH"/>
            </w:rPr>
          </w:pPr>
          <w:hyperlink w:anchor="_Toc99635466" w:history="1">
            <w:r w:rsidR="001827DB" w:rsidRPr="00E206F5">
              <w:rPr>
                <w:rStyle w:val="Hyperlink"/>
                <w:sz w:val="24"/>
                <w:szCs w:val="24"/>
              </w:rPr>
              <w:t>6.</w:t>
            </w:r>
            <w:r w:rsidR="001827DB" w:rsidRPr="00E206F5">
              <w:rPr>
                <w:rFonts w:asciiTheme="minorHAnsi" w:eastAsiaTheme="minorEastAsia" w:hAnsiTheme="minorHAnsi" w:cstheme="minorBidi"/>
                <w:b w:val="0"/>
                <w:spacing w:val="0"/>
                <w:sz w:val="24"/>
                <w:szCs w:val="24"/>
                <w:lang w:eastAsia="de-CH"/>
              </w:rPr>
              <w:tab/>
            </w:r>
            <w:r w:rsidR="001827DB" w:rsidRPr="00E206F5">
              <w:rPr>
                <w:rStyle w:val="Hyperlink"/>
                <w:sz w:val="24"/>
                <w:szCs w:val="24"/>
              </w:rPr>
              <w:t>Zulässige Personenbelegung</w:t>
            </w:r>
            <w:r w:rsidR="001827DB" w:rsidRPr="00E206F5">
              <w:rPr>
                <w:webHidden/>
                <w:sz w:val="24"/>
                <w:szCs w:val="24"/>
              </w:rPr>
              <w:tab/>
            </w:r>
            <w:r w:rsidR="001827DB" w:rsidRPr="00E206F5">
              <w:rPr>
                <w:webHidden/>
                <w:sz w:val="24"/>
                <w:szCs w:val="24"/>
              </w:rPr>
              <w:fldChar w:fldCharType="begin"/>
            </w:r>
            <w:r w:rsidR="001827DB" w:rsidRPr="00E206F5">
              <w:rPr>
                <w:webHidden/>
                <w:sz w:val="24"/>
                <w:szCs w:val="24"/>
              </w:rPr>
              <w:instrText xml:space="preserve"> PAGEREF _Toc99635466 \h </w:instrText>
            </w:r>
            <w:r w:rsidR="001827DB" w:rsidRPr="00E206F5">
              <w:rPr>
                <w:webHidden/>
                <w:sz w:val="24"/>
                <w:szCs w:val="24"/>
              </w:rPr>
            </w:r>
            <w:r w:rsidR="001827DB" w:rsidRPr="00E206F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</w:t>
            </w:r>
            <w:r w:rsidR="001827DB" w:rsidRPr="00E206F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F14F9E2" w14:textId="0C2C7B17" w:rsidR="001827DB" w:rsidRPr="00E206F5" w:rsidRDefault="00EB5736">
          <w:pPr>
            <w:pStyle w:val="Verzeichnis2"/>
            <w:rPr>
              <w:rFonts w:asciiTheme="minorHAnsi" w:eastAsiaTheme="minorEastAsia" w:hAnsiTheme="minorHAnsi" w:cstheme="minorBidi"/>
              <w:noProof/>
              <w:spacing w:val="0"/>
              <w:sz w:val="24"/>
              <w:szCs w:val="24"/>
            </w:rPr>
          </w:pPr>
          <w:hyperlink w:anchor="_Toc99635467" w:history="1">
            <w:r w:rsidR="001827DB" w:rsidRPr="00E206F5">
              <w:rPr>
                <w:rStyle w:val="Hyperlink"/>
                <w:rFonts w:eastAsia="Arial"/>
                <w:noProof/>
                <w:sz w:val="24"/>
                <w:szCs w:val="24"/>
                <w:lang w:eastAsia="en-US"/>
              </w:rPr>
              <w:t>6.1.</w:t>
            </w:r>
            <w:r w:rsidR="001827DB" w:rsidRPr="00E206F5">
              <w:rPr>
                <w:rFonts w:asciiTheme="minorHAnsi" w:eastAsiaTheme="minorEastAsia" w:hAnsiTheme="minorHAnsi" w:cstheme="minorBidi"/>
                <w:noProof/>
                <w:spacing w:val="0"/>
                <w:sz w:val="24"/>
                <w:szCs w:val="24"/>
              </w:rPr>
              <w:tab/>
            </w:r>
            <w:r w:rsidR="001827DB" w:rsidRPr="00E206F5">
              <w:rPr>
                <w:rStyle w:val="Hyperlink"/>
                <w:rFonts w:eastAsia="Arial"/>
                <w:noProof/>
                <w:sz w:val="24"/>
                <w:szCs w:val="24"/>
                <w:lang w:eastAsia="en-US"/>
              </w:rPr>
              <w:t>Beachtung der Personenbelegung</w:t>
            </w:r>
            <w:r w:rsidR="001827DB" w:rsidRPr="00E206F5">
              <w:rPr>
                <w:noProof/>
                <w:webHidden/>
                <w:sz w:val="24"/>
                <w:szCs w:val="24"/>
              </w:rPr>
              <w:tab/>
            </w:r>
            <w:r w:rsidR="001827DB" w:rsidRPr="00E206F5">
              <w:rPr>
                <w:noProof/>
                <w:webHidden/>
                <w:sz w:val="24"/>
                <w:szCs w:val="24"/>
              </w:rPr>
              <w:fldChar w:fldCharType="begin"/>
            </w:r>
            <w:r w:rsidR="001827DB" w:rsidRPr="00E206F5">
              <w:rPr>
                <w:noProof/>
                <w:webHidden/>
                <w:sz w:val="24"/>
                <w:szCs w:val="24"/>
              </w:rPr>
              <w:instrText xml:space="preserve"> PAGEREF _Toc99635467 \h </w:instrText>
            </w:r>
            <w:r w:rsidR="001827DB" w:rsidRPr="00E206F5">
              <w:rPr>
                <w:noProof/>
                <w:webHidden/>
                <w:sz w:val="24"/>
                <w:szCs w:val="24"/>
              </w:rPr>
            </w:r>
            <w:r w:rsidR="001827DB" w:rsidRPr="00E206F5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</w:t>
            </w:r>
            <w:r w:rsidR="001827DB" w:rsidRPr="00E206F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C356FA" w14:textId="7F9A28AD" w:rsidR="001827DB" w:rsidRPr="00E206F5" w:rsidRDefault="00EB5736">
          <w:pPr>
            <w:pStyle w:val="Verzeichnis2"/>
            <w:rPr>
              <w:rFonts w:asciiTheme="minorHAnsi" w:eastAsiaTheme="minorEastAsia" w:hAnsiTheme="minorHAnsi" w:cstheme="minorBidi"/>
              <w:noProof/>
              <w:spacing w:val="0"/>
              <w:sz w:val="24"/>
              <w:szCs w:val="24"/>
            </w:rPr>
          </w:pPr>
          <w:hyperlink w:anchor="_Toc99635468" w:history="1">
            <w:r w:rsidR="001827DB" w:rsidRPr="00E206F5">
              <w:rPr>
                <w:rStyle w:val="Hyperlink"/>
                <w:rFonts w:eastAsia="Arial"/>
                <w:noProof/>
                <w:sz w:val="24"/>
                <w:szCs w:val="24"/>
                <w:lang w:eastAsia="en-US"/>
              </w:rPr>
              <w:t>6.2.</w:t>
            </w:r>
            <w:r w:rsidR="001827DB" w:rsidRPr="00E206F5">
              <w:rPr>
                <w:rFonts w:asciiTheme="minorHAnsi" w:eastAsiaTheme="minorEastAsia" w:hAnsiTheme="minorHAnsi" w:cstheme="minorBidi"/>
                <w:noProof/>
                <w:spacing w:val="0"/>
                <w:sz w:val="24"/>
                <w:szCs w:val="24"/>
              </w:rPr>
              <w:tab/>
            </w:r>
            <w:r w:rsidR="001827DB" w:rsidRPr="00E206F5">
              <w:rPr>
                <w:rStyle w:val="Hyperlink"/>
                <w:rFonts w:eastAsia="Arial"/>
                <w:noProof/>
                <w:sz w:val="24"/>
                <w:szCs w:val="24"/>
                <w:lang w:eastAsia="en-US"/>
              </w:rPr>
              <w:t>Beachtung der Raumausgänge</w:t>
            </w:r>
            <w:r w:rsidR="001827DB" w:rsidRPr="00E206F5">
              <w:rPr>
                <w:noProof/>
                <w:webHidden/>
                <w:sz w:val="24"/>
                <w:szCs w:val="24"/>
              </w:rPr>
              <w:tab/>
            </w:r>
            <w:r w:rsidR="001827DB" w:rsidRPr="00E206F5">
              <w:rPr>
                <w:noProof/>
                <w:webHidden/>
                <w:sz w:val="24"/>
                <w:szCs w:val="24"/>
              </w:rPr>
              <w:fldChar w:fldCharType="begin"/>
            </w:r>
            <w:r w:rsidR="001827DB" w:rsidRPr="00E206F5">
              <w:rPr>
                <w:noProof/>
                <w:webHidden/>
                <w:sz w:val="24"/>
                <w:szCs w:val="24"/>
              </w:rPr>
              <w:instrText xml:space="preserve"> PAGEREF _Toc99635468 \h </w:instrText>
            </w:r>
            <w:r w:rsidR="001827DB" w:rsidRPr="00E206F5">
              <w:rPr>
                <w:noProof/>
                <w:webHidden/>
                <w:sz w:val="24"/>
                <w:szCs w:val="24"/>
              </w:rPr>
            </w:r>
            <w:r w:rsidR="001827DB" w:rsidRPr="00E206F5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5</w:t>
            </w:r>
            <w:r w:rsidR="001827DB" w:rsidRPr="00E206F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EC99BF" w14:textId="18D24FF3" w:rsidR="001827DB" w:rsidRPr="00E206F5" w:rsidRDefault="00EB5736">
          <w:pPr>
            <w:pStyle w:val="Verzeichnis1"/>
            <w:rPr>
              <w:rFonts w:asciiTheme="minorHAnsi" w:eastAsiaTheme="minorEastAsia" w:hAnsiTheme="minorHAnsi" w:cstheme="minorBidi"/>
              <w:b w:val="0"/>
              <w:spacing w:val="0"/>
              <w:sz w:val="24"/>
              <w:szCs w:val="24"/>
              <w:lang w:eastAsia="de-CH"/>
            </w:rPr>
          </w:pPr>
          <w:hyperlink w:anchor="_Toc99635469" w:history="1">
            <w:r w:rsidR="001827DB" w:rsidRPr="00E206F5">
              <w:rPr>
                <w:rStyle w:val="Hyperlink"/>
                <w:sz w:val="24"/>
                <w:szCs w:val="24"/>
              </w:rPr>
              <w:t>7.</w:t>
            </w:r>
            <w:r w:rsidR="001827DB" w:rsidRPr="00E206F5">
              <w:rPr>
                <w:rFonts w:asciiTheme="minorHAnsi" w:eastAsiaTheme="minorEastAsia" w:hAnsiTheme="minorHAnsi" w:cstheme="minorBidi"/>
                <w:b w:val="0"/>
                <w:spacing w:val="0"/>
                <w:sz w:val="24"/>
                <w:szCs w:val="24"/>
                <w:lang w:eastAsia="de-CH"/>
              </w:rPr>
              <w:tab/>
            </w:r>
            <w:r w:rsidR="001827DB" w:rsidRPr="00E206F5">
              <w:rPr>
                <w:rStyle w:val="Hyperlink"/>
                <w:sz w:val="24"/>
                <w:szCs w:val="24"/>
              </w:rPr>
              <w:t>Flucht- und Rettungsweg</w:t>
            </w:r>
            <w:r w:rsidR="001827DB" w:rsidRPr="00E206F5">
              <w:rPr>
                <w:webHidden/>
                <w:sz w:val="24"/>
                <w:szCs w:val="24"/>
              </w:rPr>
              <w:tab/>
            </w:r>
            <w:r w:rsidR="001827DB" w:rsidRPr="00E206F5">
              <w:rPr>
                <w:webHidden/>
                <w:sz w:val="24"/>
                <w:szCs w:val="24"/>
              </w:rPr>
              <w:fldChar w:fldCharType="begin"/>
            </w:r>
            <w:r w:rsidR="001827DB" w:rsidRPr="00E206F5">
              <w:rPr>
                <w:webHidden/>
                <w:sz w:val="24"/>
                <w:szCs w:val="24"/>
              </w:rPr>
              <w:instrText xml:space="preserve"> PAGEREF _Toc99635469 \h </w:instrText>
            </w:r>
            <w:r w:rsidR="001827DB" w:rsidRPr="00E206F5">
              <w:rPr>
                <w:webHidden/>
                <w:sz w:val="24"/>
                <w:szCs w:val="24"/>
              </w:rPr>
            </w:r>
            <w:r w:rsidR="001827DB" w:rsidRPr="00E206F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5</w:t>
            </w:r>
            <w:r w:rsidR="001827DB" w:rsidRPr="00E206F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1D327ED" w14:textId="7B20D27E" w:rsidR="001827DB" w:rsidRPr="00E206F5" w:rsidRDefault="00EB5736">
          <w:pPr>
            <w:pStyle w:val="Verzeichnis1"/>
            <w:rPr>
              <w:rFonts w:asciiTheme="minorHAnsi" w:eastAsiaTheme="minorEastAsia" w:hAnsiTheme="minorHAnsi" w:cstheme="minorBidi"/>
              <w:b w:val="0"/>
              <w:spacing w:val="0"/>
              <w:sz w:val="24"/>
              <w:szCs w:val="24"/>
              <w:lang w:eastAsia="de-CH"/>
            </w:rPr>
          </w:pPr>
          <w:hyperlink w:anchor="_Toc99635470" w:history="1">
            <w:r w:rsidR="001827DB" w:rsidRPr="00E206F5">
              <w:rPr>
                <w:rStyle w:val="Hyperlink"/>
                <w:sz w:val="24"/>
                <w:szCs w:val="24"/>
              </w:rPr>
              <w:t>8.</w:t>
            </w:r>
            <w:r w:rsidR="001827DB" w:rsidRPr="00E206F5">
              <w:rPr>
                <w:rFonts w:asciiTheme="minorHAnsi" w:eastAsiaTheme="minorEastAsia" w:hAnsiTheme="minorHAnsi" w:cstheme="minorBidi"/>
                <w:b w:val="0"/>
                <w:spacing w:val="0"/>
                <w:sz w:val="24"/>
                <w:szCs w:val="24"/>
                <w:lang w:eastAsia="de-CH"/>
              </w:rPr>
              <w:tab/>
            </w:r>
            <w:r w:rsidR="001827DB" w:rsidRPr="00E206F5">
              <w:rPr>
                <w:rStyle w:val="Hyperlink"/>
                <w:sz w:val="24"/>
                <w:szCs w:val="24"/>
              </w:rPr>
              <w:t>Bauliche Massnahmen</w:t>
            </w:r>
            <w:r w:rsidR="001827DB" w:rsidRPr="00E206F5">
              <w:rPr>
                <w:webHidden/>
                <w:sz w:val="24"/>
                <w:szCs w:val="24"/>
              </w:rPr>
              <w:tab/>
            </w:r>
            <w:r w:rsidR="001827DB" w:rsidRPr="00E206F5">
              <w:rPr>
                <w:webHidden/>
                <w:sz w:val="24"/>
                <w:szCs w:val="24"/>
              </w:rPr>
              <w:fldChar w:fldCharType="begin"/>
            </w:r>
            <w:r w:rsidR="001827DB" w:rsidRPr="00E206F5">
              <w:rPr>
                <w:webHidden/>
                <w:sz w:val="24"/>
                <w:szCs w:val="24"/>
              </w:rPr>
              <w:instrText xml:space="preserve"> PAGEREF _Toc99635470 \h </w:instrText>
            </w:r>
            <w:r w:rsidR="001827DB" w:rsidRPr="00E206F5">
              <w:rPr>
                <w:webHidden/>
                <w:sz w:val="24"/>
                <w:szCs w:val="24"/>
              </w:rPr>
            </w:r>
            <w:r w:rsidR="001827DB" w:rsidRPr="00E206F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5</w:t>
            </w:r>
            <w:r w:rsidR="001827DB" w:rsidRPr="00E206F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CAF8C88" w14:textId="48D63227" w:rsidR="001827DB" w:rsidRPr="00E206F5" w:rsidRDefault="00EB5736">
          <w:pPr>
            <w:pStyle w:val="Verzeichnis1"/>
            <w:rPr>
              <w:rFonts w:asciiTheme="minorHAnsi" w:eastAsiaTheme="minorEastAsia" w:hAnsiTheme="minorHAnsi" w:cstheme="minorBidi"/>
              <w:b w:val="0"/>
              <w:spacing w:val="0"/>
              <w:sz w:val="24"/>
              <w:szCs w:val="24"/>
              <w:lang w:eastAsia="de-CH"/>
            </w:rPr>
          </w:pPr>
          <w:hyperlink w:anchor="_Toc99635471" w:history="1">
            <w:r w:rsidR="001827DB" w:rsidRPr="00E206F5">
              <w:rPr>
                <w:rStyle w:val="Hyperlink"/>
                <w:sz w:val="24"/>
                <w:szCs w:val="24"/>
              </w:rPr>
              <w:t>9.</w:t>
            </w:r>
            <w:r w:rsidR="001827DB" w:rsidRPr="00E206F5">
              <w:rPr>
                <w:rFonts w:asciiTheme="minorHAnsi" w:eastAsiaTheme="minorEastAsia" w:hAnsiTheme="minorHAnsi" w:cstheme="minorBidi"/>
                <w:b w:val="0"/>
                <w:spacing w:val="0"/>
                <w:sz w:val="24"/>
                <w:szCs w:val="24"/>
                <w:lang w:eastAsia="de-CH"/>
              </w:rPr>
              <w:tab/>
            </w:r>
            <w:r w:rsidR="001827DB" w:rsidRPr="00E206F5">
              <w:rPr>
                <w:rStyle w:val="Hyperlink"/>
                <w:sz w:val="24"/>
                <w:szCs w:val="24"/>
              </w:rPr>
              <w:t>Technische Massnahmen</w:t>
            </w:r>
            <w:r w:rsidR="001827DB" w:rsidRPr="00E206F5">
              <w:rPr>
                <w:webHidden/>
                <w:sz w:val="24"/>
                <w:szCs w:val="24"/>
              </w:rPr>
              <w:tab/>
            </w:r>
            <w:r w:rsidR="001827DB" w:rsidRPr="00E206F5">
              <w:rPr>
                <w:webHidden/>
                <w:sz w:val="24"/>
                <w:szCs w:val="24"/>
              </w:rPr>
              <w:fldChar w:fldCharType="begin"/>
            </w:r>
            <w:r w:rsidR="001827DB" w:rsidRPr="00E206F5">
              <w:rPr>
                <w:webHidden/>
                <w:sz w:val="24"/>
                <w:szCs w:val="24"/>
              </w:rPr>
              <w:instrText xml:space="preserve"> PAGEREF _Toc99635471 \h </w:instrText>
            </w:r>
            <w:r w:rsidR="001827DB" w:rsidRPr="00E206F5">
              <w:rPr>
                <w:webHidden/>
                <w:sz w:val="24"/>
                <w:szCs w:val="24"/>
              </w:rPr>
            </w:r>
            <w:r w:rsidR="001827DB" w:rsidRPr="00E206F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5</w:t>
            </w:r>
            <w:r w:rsidR="001827DB" w:rsidRPr="00E206F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5AF2AA6" w14:textId="59DF18F0" w:rsidR="001827DB" w:rsidRPr="00E206F5" w:rsidRDefault="00EB5736">
          <w:pPr>
            <w:pStyle w:val="Verzeichnis1"/>
            <w:rPr>
              <w:rFonts w:asciiTheme="minorHAnsi" w:eastAsiaTheme="minorEastAsia" w:hAnsiTheme="minorHAnsi" w:cstheme="minorBidi"/>
              <w:b w:val="0"/>
              <w:spacing w:val="0"/>
              <w:sz w:val="24"/>
              <w:szCs w:val="24"/>
              <w:lang w:eastAsia="de-CH"/>
            </w:rPr>
          </w:pPr>
          <w:hyperlink w:anchor="_Toc99635472" w:history="1">
            <w:r w:rsidR="001827DB" w:rsidRPr="00E206F5">
              <w:rPr>
                <w:rStyle w:val="Hyperlink"/>
                <w:sz w:val="24"/>
                <w:szCs w:val="24"/>
              </w:rPr>
              <w:t>10.</w:t>
            </w:r>
            <w:r w:rsidR="001827DB" w:rsidRPr="00E206F5">
              <w:rPr>
                <w:rFonts w:asciiTheme="minorHAnsi" w:eastAsiaTheme="minorEastAsia" w:hAnsiTheme="minorHAnsi" w:cstheme="minorBidi"/>
                <w:b w:val="0"/>
                <w:spacing w:val="0"/>
                <w:sz w:val="24"/>
                <w:szCs w:val="24"/>
                <w:lang w:eastAsia="de-CH"/>
              </w:rPr>
              <w:tab/>
            </w:r>
            <w:r w:rsidR="001827DB" w:rsidRPr="00E206F5">
              <w:rPr>
                <w:rStyle w:val="Hyperlink"/>
                <w:sz w:val="24"/>
                <w:szCs w:val="24"/>
              </w:rPr>
              <w:t>Dekorationen</w:t>
            </w:r>
            <w:r w:rsidR="001827DB" w:rsidRPr="00E206F5">
              <w:rPr>
                <w:webHidden/>
                <w:sz w:val="24"/>
                <w:szCs w:val="24"/>
              </w:rPr>
              <w:tab/>
            </w:r>
            <w:r w:rsidR="001827DB" w:rsidRPr="00E206F5">
              <w:rPr>
                <w:webHidden/>
                <w:sz w:val="24"/>
                <w:szCs w:val="24"/>
              </w:rPr>
              <w:fldChar w:fldCharType="begin"/>
            </w:r>
            <w:r w:rsidR="001827DB" w:rsidRPr="00E206F5">
              <w:rPr>
                <w:webHidden/>
                <w:sz w:val="24"/>
                <w:szCs w:val="24"/>
              </w:rPr>
              <w:instrText xml:space="preserve"> PAGEREF _Toc99635472 \h </w:instrText>
            </w:r>
            <w:r w:rsidR="001827DB" w:rsidRPr="00E206F5">
              <w:rPr>
                <w:webHidden/>
                <w:sz w:val="24"/>
                <w:szCs w:val="24"/>
              </w:rPr>
            </w:r>
            <w:r w:rsidR="001827DB" w:rsidRPr="00E206F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6</w:t>
            </w:r>
            <w:r w:rsidR="001827DB" w:rsidRPr="00E206F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C041C36" w14:textId="6A7D6303" w:rsidR="001827DB" w:rsidRPr="00E206F5" w:rsidRDefault="00EB5736">
          <w:pPr>
            <w:pStyle w:val="Verzeichnis1"/>
            <w:rPr>
              <w:rFonts w:asciiTheme="minorHAnsi" w:eastAsiaTheme="minorEastAsia" w:hAnsiTheme="minorHAnsi" w:cstheme="minorBidi"/>
              <w:b w:val="0"/>
              <w:spacing w:val="0"/>
              <w:sz w:val="24"/>
              <w:szCs w:val="24"/>
              <w:lang w:eastAsia="de-CH"/>
            </w:rPr>
          </w:pPr>
          <w:hyperlink w:anchor="_Toc99635473" w:history="1">
            <w:r w:rsidR="001827DB" w:rsidRPr="00E206F5">
              <w:rPr>
                <w:rStyle w:val="Hyperlink"/>
                <w:sz w:val="24"/>
                <w:szCs w:val="24"/>
              </w:rPr>
              <w:t>11.</w:t>
            </w:r>
            <w:r w:rsidR="001827DB" w:rsidRPr="00E206F5">
              <w:rPr>
                <w:rFonts w:asciiTheme="minorHAnsi" w:eastAsiaTheme="minorEastAsia" w:hAnsiTheme="minorHAnsi" w:cstheme="minorBidi"/>
                <w:b w:val="0"/>
                <w:spacing w:val="0"/>
                <w:sz w:val="24"/>
                <w:szCs w:val="24"/>
                <w:lang w:eastAsia="de-CH"/>
              </w:rPr>
              <w:tab/>
            </w:r>
            <w:r w:rsidR="001827DB" w:rsidRPr="00E206F5">
              <w:rPr>
                <w:rStyle w:val="Hyperlink"/>
                <w:sz w:val="24"/>
                <w:szCs w:val="24"/>
              </w:rPr>
              <w:t>Pyrotechnische Artikel und offene Flammen</w:t>
            </w:r>
            <w:r w:rsidR="001827DB" w:rsidRPr="00E206F5">
              <w:rPr>
                <w:webHidden/>
                <w:sz w:val="24"/>
                <w:szCs w:val="24"/>
              </w:rPr>
              <w:tab/>
            </w:r>
            <w:r w:rsidR="001827DB" w:rsidRPr="00E206F5">
              <w:rPr>
                <w:webHidden/>
                <w:sz w:val="24"/>
                <w:szCs w:val="24"/>
              </w:rPr>
              <w:fldChar w:fldCharType="begin"/>
            </w:r>
            <w:r w:rsidR="001827DB" w:rsidRPr="00E206F5">
              <w:rPr>
                <w:webHidden/>
                <w:sz w:val="24"/>
                <w:szCs w:val="24"/>
              </w:rPr>
              <w:instrText xml:space="preserve"> PAGEREF _Toc99635473 \h </w:instrText>
            </w:r>
            <w:r w:rsidR="001827DB" w:rsidRPr="00E206F5">
              <w:rPr>
                <w:webHidden/>
                <w:sz w:val="24"/>
                <w:szCs w:val="24"/>
              </w:rPr>
            </w:r>
            <w:r w:rsidR="001827DB" w:rsidRPr="00E206F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6</w:t>
            </w:r>
            <w:r w:rsidR="001827DB" w:rsidRPr="00E206F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4BB31D7" w14:textId="75386339" w:rsidR="001827DB" w:rsidRPr="00E206F5" w:rsidRDefault="00EB5736">
          <w:pPr>
            <w:pStyle w:val="Verzeichnis1"/>
            <w:rPr>
              <w:rFonts w:asciiTheme="minorHAnsi" w:eastAsiaTheme="minorEastAsia" w:hAnsiTheme="minorHAnsi" w:cstheme="minorBidi"/>
              <w:b w:val="0"/>
              <w:spacing w:val="0"/>
              <w:sz w:val="24"/>
              <w:szCs w:val="24"/>
              <w:lang w:eastAsia="de-CH"/>
            </w:rPr>
          </w:pPr>
          <w:hyperlink w:anchor="_Toc99635474" w:history="1">
            <w:r w:rsidR="001827DB" w:rsidRPr="00E206F5">
              <w:rPr>
                <w:rStyle w:val="Hyperlink"/>
                <w:sz w:val="24"/>
                <w:szCs w:val="24"/>
              </w:rPr>
              <w:t>12.</w:t>
            </w:r>
            <w:r w:rsidR="001827DB" w:rsidRPr="00E206F5">
              <w:rPr>
                <w:rFonts w:asciiTheme="minorHAnsi" w:eastAsiaTheme="minorEastAsia" w:hAnsiTheme="minorHAnsi" w:cstheme="minorBidi"/>
                <w:b w:val="0"/>
                <w:spacing w:val="0"/>
                <w:sz w:val="24"/>
                <w:szCs w:val="24"/>
                <w:lang w:eastAsia="de-CH"/>
              </w:rPr>
              <w:tab/>
            </w:r>
            <w:r w:rsidR="001827DB" w:rsidRPr="00E206F5">
              <w:rPr>
                <w:rStyle w:val="Hyperlink"/>
                <w:sz w:val="24"/>
                <w:szCs w:val="24"/>
              </w:rPr>
              <w:t>Heizung und Kochen</w:t>
            </w:r>
            <w:r w:rsidR="001827DB" w:rsidRPr="00E206F5">
              <w:rPr>
                <w:webHidden/>
                <w:sz w:val="24"/>
                <w:szCs w:val="24"/>
              </w:rPr>
              <w:tab/>
            </w:r>
            <w:r w:rsidR="001827DB" w:rsidRPr="00E206F5">
              <w:rPr>
                <w:webHidden/>
                <w:sz w:val="24"/>
                <w:szCs w:val="24"/>
              </w:rPr>
              <w:fldChar w:fldCharType="begin"/>
            </w:r>
            <w:r w:rsidR="001827DB" w:rsidRPr="00E206F5">
              <w:rPr>
                <w:webHidden/>
                <w:sz w:val="24"/>
                <w:szCs w:val="24"/>
              </w:rPr>
              <w:instrText xml:space="preserve"> PAGEREF _Toc99635474 \h </w:instrText>
            </w:r>
            <w:r w:rsidR="001827DB" w:rsidRPr="00E206F5">
              <w:rPr>
                <w:webHidden/>
                <w:sz w:val="24"/>
                <w:szCs w:val="24"/>
              </w:rPr>
            </w:r>
            <w:r w:rsidR="001827DB" w:rsidRPr="00E206F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6</w:t>
            </w:r>
            <w:r w:rsidR="001827DB" w:rsidRPr="00E206F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C73C000" w14:textId="2A910831" w:rsidR="001827DB" w:rsidRPr="00E206F5" w:rsidRDefault="00EB5736">
          <w:pPr>
            <w:pStyle w:val="Verzeichnis1"/>
            <w:rPr>
              <w:rFonts w:asciiTheme="minorHAnsi" w:eastAsiaTheme="minorEastAsia" w:hAnsiTheme="minorHAnsi" w:cstheme="minorBidi"/>
              <w:b w:val="0"/>
              <w:spacing w:val="0"/>
              <w:sz w:val="24"/>
              <w:szCs w:val="24"/>
              <w:lang w:eastAsia="de-CH"/>
            </w:rPr>
          </w:pPr>
          <w:hyperlink w:anchor="_Toc99635475" w:history="1">
            <w:r w:rsidR="001827DB" w:rsidRPr="00E206F5">
              <w:rPr>
                <w:rStyle w:val="Hyperlink"/>
                <w:sz w:val="24"/>
                <w:szCs w:val="24"/>
              </w:rPr>
              <w:t>13.</w:t>
            </w:r>
            <w:r w:rsidR="001827DB" w:rsidRPr="00E206F5">
              <w:rPr>
                <w:rFonts w:asciiTheme="minorHAnsi" w:eastAsiaTheme="minorEastAsia" w:hAnsiTheme="minorHAnsi" w:cstheme="minorBidi"/>
                <w:b w:val="0"/>
                <w:spacing w:val="0"/>
                <w:sz w:val="24"/>
                <w:szCs w:val="24"/>
                <w:lang w:eastAsia="de-CH"/>
              </w:rPr>
              <w:tab/>
            </w:r>
            <w:r w:rsidR="001827DB" w:rsidRPr="00E206F5">
              <w:rPr>
                <w:rStyle w:val="Hyperlink"/>
                <w:sz w:val="24"/>
                <w:szCs w:val="24"/>
              </w:rPr>
              <w:t>Löschgeräte</w:t>
            </w:r>
            <w:r w:rsidR="001827DB" w:rsidRPr="00E206F5">
              <w:rPr>
                <w:webHidden/>
                <w:sz w:val="24"/>
                <w:szCs w:val="24"/>
              </w:rPr>
              <w:tab/>
            </w:r>
            <w:r w:rsidR="001827DB" w:rsidRPr="00E206F5">
              <w:rPr>
                <w:webHidden/>
                <w:sz w:val="24"/>
                <w:szCs w:val="24"/>
              </w:rPr>
              <w:fldChar w:fldCharType="begin"/>
            </w:r>
            <w:r w:rsidR="001827DB" w:rsidRPr="00E206F5">
              <w:rPr>
                <w:webHidden/>
                <w:sz w:val="24"/>
                <w:szCs w:val="24"/>
              </w:rPr>
              <w:instrText xml:space="preserve"> PAGEREF _Toc99635475 \h </w:instrText>
            </w:r>
            <w:r w:rsidR="001827DB" w:rsidRPr="00E206F5">
              <w:rPr>
                <w:webHidden/>
                <w:sz w:val="24"/>
                <w:szCs w:val="24"/>
              </w:rPr>
            </w:r>
            <w:r w:rsidR="001827DB" w:rsidRPr="00E206F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7</w:t>
            </w:r>
            <w:r w:rsidR="001827DB" w:rsidRPr="00E206F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F9990FF" w14:textId="63BFC5D5" w:rsidR="001827DB" w:rsidRPr="00E206F5" w:rsidRDefault="00EB5736">
          <w:pPr>
            <w:pStyle w:val="Verzeichnis1"/>
            <w:rPr>
              <w:rFonts w:asciiTheme="minorHAnsi" w:eastAsiaTheme="minorEastAsia" w:hAnsiTheme="minorHAnsi" w:cstheme="minorBidi"/>
              <w:b w:val="0"/>
              <w:spacing w:val="0"/>
              <w:sz w:val="24"/>
              <w:szCs w:val="24"/>
              <w:lang w:eastAsia="de-CH"/>
            </w:rPr>
          </w:pPr>
          <w:hyperlink w:anchor="_Toc99635476" w:history="1">
            <w:r w:rsidR="001827DB" w:rsidRPr="00E206F5">
              <w:rPr>
                <w:rStyle w:val="Hyperlink"/>
                <w:sz w:val="24"/>
                <w:szCs w:val="24"/>
              </w:rPr>
              <w:t>14.</w:t>
            </w:r>
            <w:r w:rsidR="001827DB" w:rsidRPr="00E206F5">
              <w:rPr>
                <w:rFonts w:asciiTheme="minorHAnsi" w:eastAsiaTheme="minorEastAsia" w:hAnsiTheme="minorHAnsi" w:cstheme="minorBidi"/>
                <w:b w:val="0"/>
                <w:spacing w:val="0"/>
                <w:sz w:val="24"/>
                <w:szCs w:val="24"/>
                <w:lang w:eastAsia="de-CH"/>
              </w:rPr>
              <w:tab/>
            </w:r>
            <w:r w:rsidR="001827DB" w:rsidRPr="00E206F5">
              <w:rPr>
                <w:rStyle w:val="Hyperlink"/>
                <w:sz w:val="24"/>
                <w:szCs w:val="24"/>
              </w:rPr>
              <w:t>Organisation und Kontrolle</w:t>
            </w:r>
            <w:r w:rsidR="001827DB" w:rsidRPr="00E206F5">
              <w:rPr>
                <w:webHidden/>
                <w:sz w:val="24"/>
                <w:szCs w:val="24"/>
              </w:rPr>
              <w:tab/>
            </w:r>
            <w:r w:rsidR="001827DB" w:rsidRPr="00E206F5">
              <w:rPr>
                <w:webHidden/>
                <w:sz w:val="24"/>
                <w:szCs w:val="24"/>
              </w:rPr>
              <w:fldChar w:fldCharType="begin"/>
            </w:r>
            <w:r w:rsidR="001827DB" w:rsidRPr="00E206F5">
              <w:rPr>
                <w:webHidden/>
                <w:sz w:val="24"/>
                <w:szCs w:val="24"/>
              </w:rPr>
              <w:instrText xml:space="preserve"> PAGEREF _Toc99635476 \h </w:instrText>
            </w:r>
            <w:r w:rsidR="001827DB" w:rsidRPr="00E206F5">
              <w:rPr>
                <w:webHidden/>
                <w:sz w:val="24"/>
                <w:szCs w:val="24"/>
              </w:rPr>
            </w:r>
            <w:r w:rsidR="001827DB" w:rsidRPr="00E206F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7</w:t>
            </w:r>
            <w:r w:rsidR="001827DB" w:rsidRPr="00E206F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15C6E0B" w14:textId="01B0477A" w:rsidR="001827DB" w:rsidRPr="00E206F5" w:rsidRDefault="00EB5736">
          <w:pPr>
            <w:pStyle w:val="Verzeichnis1"/>
            <w:rPr>
              <w:rFonts w:asciiTheme="minorHAnsi" w:eastAsiaTheme="minorEastAsia" w:hAnsiTheme="minorHAnsi" w:cstheme="minorBidi"/>
              <w:b w:val="0"/>
              <w:spacing w:val="0"/>
              <w:sz w:val="24"/>
              <w:szCs w:val="24"/>
              <w:lang w:eastAsia="de-CH"/>
            </w:rPr>
          </w:pPr>
          <w:hyperlink w:anchor="_Toc99635477" w:history="1">
            <w:r w:rsidR="001827DB" w:rsidRPr="00E206F5">
              <w:rPr>
                <w:rStyle w:val="Hyperlink"/>
                <w:sz w:val="24"/>
                <w:szCs w:val="24"/>
              </w:rPr>
              <w:t>15.</w:t>
            </w:r>
            <w:r w:rsidR="001827DB" w:rsidRPr="00E206F5">
              <w:rPr>
                <w:rFonts w:asciiTheme="minorHAnsi" w:eastAsiaTheme="minorEastAsia" w:hAnsiTheme="minorHAnsi" w:cstheme="minorBidi"/>
                <w:b w:val="0"/>
                <w:spacing w:val="0"/>
                <w:sz w:val="24"/>
                <w:szCs w:val="24"/>
                <w:lang w:eastAsia="de-CH"/>
              </w:rPr>
              <w:tab/>
            </w:r>
            <w:r w:rsidR="001827DB" w:rsidRPr="00E206F5">
              <w:rPr>
                <w:rStyle w:val="Hyperlink"/>
                <w:sz w:val="24"/>
                <w:szCs w:val="24"/>
              </w:rPr>
              <w:t>Alarmorganisation</w:t>
            </w:r>
            <w:r w:rsidR="001827DB" w:rsidRPr="00E206F5">
              <w:rPr>
                <w:webHidden/>
                <w:sz w:val="24"/>
                <w:szCs w:val="24"/>
              </w:rPr>
              <w:tab/>
            </w:r>
            <w:r w:rsidR="001827DB" w:rsidRPr="00E206F5">
              <w:rPr>
                <w:webHidden/>
                <w:sz w:val="24"/>
                <w:szCs w:val="24"/>
              </w:rPr>
              <w:fldChar w:fldCharType="begin"/>
            </w:r>
            <w:r w:rsidR="001827DB" w:rsidRPr="00E206F5">
              <w:rPr>
                <w:webHidden/>
                <w:sz w:val="24"/>
                <w:szCs w:val="24"/>
              </w:rPr>
              <w:instrText xml:space="preserve"> PAGEREF _Toc99635477 \h </w:instrText>
            </w:r>
            <w:r w:rsidR="001827DB" w:rsidRPr="00E206F5">
              <w:rPr>
                <w:webHidden/>
                <w:sz w:val="24"/>
                <w:szCs w:val="24"/>
              </w:rPr>
            </w:r>
            <w:r w:rsidR="001827DB" w:rsidRPr="00E206F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8</w:t>
            </w:r>
            <w:r w:rsidR="001827DB" w:rsidRPr="00E206F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1F64295" w14:textId="7D060E5C" w:rsidR="001827DB" w:rsidRPr="00E206F5" w:rsidRDefault="00EB5736">
          <w:pPr>
            <w:pStyle w:val="Verzeichnis1"/>
            <w:rPr>
              <w:rFonts w:asciiTheme="minorHAnsi" w:eastAsiaTheme="minorEastAsia" w:hAnsiTheme="minorHAnsi" w:cstheme="minorBidi"/>
              <w:b w:val="0"/>
              <w:spacing w:val="0"/>
              <w:sz w:val="24"/>
              <w:szCs w:val="24"/>
              <w:lang w:eastAsia="de-CH"/>
            </w:rPr>
          </w:pPr>
          <w:hyperlink w:anchor="_Toc99635478" w:history="1">
            <w:r w:rsidR="001827DB" w:rsidRPr="00E206F5">
              <w:rPr>
                <w:rStyle w:val="Hyperlink"/>
                <w:sz w:val="24"/>
                <w:szCs w:val="24"/>
              </w:rPr>
              <w:t>16.</w:t>
            </w:r>
            <w:r w:rsidR="001827DB" w:rsidRPr="00E206F5">
              <w:rPr>
                <w:rFonts w:asciiTheme="minorHAnsi" w:eastAsiaTheme="minorEastAsia" w:hAnsiTheme="minorHAnsi" w:cstheme="minorBidi"/>
                <w:b w:val="0"/>
                <w:spacing w:val="0"/>
                <w:sz w:val="24"/>
                <w:szCs w:val="24"/>
                <w:lang w:eastAsia="de-CH"/>
              </w:rPr>
              <w:tab/>
            </w:r>
            <w:r w:rsidR="001827DB" w:rsidRPr="00E206F5">
              <w:rPr>
                <w:rStyle w:val="Hyperlink"/>
                <w:sz w:val="24"/>
                <w:szCs w:val="24"/>
              </w:rPr>
              <w:t>Ansprechpartner Veranstalter</w:t>
            </w:r>
            <w:r w:rsidR="001827DB" w:rsidRPr="00E206F5">
              <w:rPr>
                <w:webHidden/>
                <w:sz w:val="24"/>
                <w:szCs w:val="24"/>
              </w:rPr>
              <w:tab/>
            </w:r>
            <w:r w:rsidR="001827DB" w:rsidRPr="00E206F5">
              <w:rPr>
                <w:webHidden/>
                <w:sz w:val="24"/>
                <w:szCs w:val="24"/>
              </w:rPr>
              <w:fldChar w:fldCharType="begin"/>
            </w:r>
            <w:r w:rsidR="001827DB" w:rsidRPr="00E206F5">
              <w:rPr>
                <w:webHidden/>
                <w:sz w:val="24"/>
                <w:szCs w:val="24"/>
              </w:rPr>
              <w:instrText xml:space="preserve"> PAGEREF _Toc99635478 \h </w:instrText>
            </w:r>
            <w:r w:rsidR="001827DB" w:rsidRPr="00E206F5">
              <w:rPr>
                <w:webHidden/>
                <w:sz w:val="24"/>
                <w:szCs w:val="24"/>
              </w:rPr>
            </w:r>
            <w:r w:rsidR="001827DB" w:rsidRPr="00E206F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8</w:t>
            </w:r>
            <w:r w:rsidR="001827DB" w:rsidRPr="00E206F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F653CDF" w14:textId="68BDFE98" w:rsidR="001827DB" w:rsidRPr="00E206F5" w:rsidRDefault="00EB5736">
          <w:pPr>
            <w:pStyle w:val="Verzeichnis1"/>
            <w:rPr>
              <w:rFonts w:asciiTheme="minorHAnsi" w:eastAsiaTheme="minorEastAsia" w:hAnsiTheme="minorHAnsi" w:cstheme="minorBidi"/>
              <w:b w:val="0"/>
              <w:spacing w:val="0"/>
              <w:sz w:val="24"/>
              <w:szCs w:val="24"/>
              <w:lang w:eastAsia="de-CH"/>
            </w:rPr>
          </w:pPr>
          <w:hyperlink w:anchor="_Toc99635479" w:history="1">
            <w:r w:rsidR="001827DB" w:rsidRPr="00E206F5">
              <w:rPr>
                <w:rStyle w:val="Hyperlink"/>
                <w:sz w:val="24"/>
                <w:szCs w:val="24"/>
              </w:rPr>
              <w:t>17.</w:t>
            </w:r>
            <w:r w:rsidR="001827DB" w:rsidRPr="00E206F5">
              <w:rPr>
                <w:rFonts w:asciiTheme="minorHAnsi" w:eastAsiaTheme="minorEastAsia" w:hAnsiTheme="minorHAnsi" w:cstheme="minorBidi"/>
                <w:b w:val="0"/>
                <w:spacing w:val="0"/>
                <w:sz w:val="24"/>
                <w:szCs w:val="24"/>
                <w:lang w:eastAsia="de-CH"/>
              </w:rPr>
              <w:tab/>
            </w:r>
            <w:r w:rsidR="001827DB" w:rsidRPr="00E206F5">
              <w:rPr>
                <w:rStyle w:val="Hyperlink"/>
                <w:sz w:val="24"/>
                <w:szCs w:val="24"/>
              </w:rPr>
              <w:t>Abnahme Brandschutz Konstruktion und Einrichtungen durch</w:t>
            </w:r>
            <w:r w:rsidR="001827DB" w:rsidRPr="00E206F5">
              <w:rPr>
                <w:webHidden/>
                <w:sz w:val="24"/>
                <w:szCs w:val="24"/>
              </w:rPr>
              <w:tab/>
            </w:r>
          </w:hyperlink>
        </w:p>
        <w:p w14:paraId="19DD2E26" w14:textId="03AFB926" w:rsidR="001827DB" w:rsidRDefault="00EB5736">
          <w:pPr>
            <w:pStyle w:val="Verzeichnis1"/>
            <w:rPr>
              <w:rFonts w:asciiTheme="minorHAnsi" w:eastAsiaTheme="minorEastAsia" w:hAnsiTheme="minorHAnsi" w:cstheme="minorBidi"/>
              <w:b w:val="0"/>
              <w:spacing w:val="0"/>
              <w:sz w:val="22"/>
              <w:szCs w:val="22"/>
              <w:lang w:eastAsia="de-CH"/>
            </w:rPr>
          </w:pPr>
          <w:r w:rsidRPr="00EB5736">
            <w:rPr>
              <w:rStyle w:val="Hyperlink"/>
              <w:sz w:val="24"/>
              <w:szCs w:val="24"/>
              <w:u w:val="none"/>
            </w:rPr>
            <w:tab/>
          </w:r>
          <w:hyperlink w:anchor="_Toc99635480" w:history="1">
            <w:r w:rsidR="001827DB" w:rsidRPr="00E206F5">
              <w:rPr>
                <w:rStyle w:val="Hyperlink"/>
                <w:sz w:val="24"/>
                <w:szCs w:val="24"/>
              </w:rPr>
              <w:t>Kdt Feuerwehr, SIBE Gemeinde Raron</w:t>
            </w:r>
            <w:r w:rsidR="001827DB" w:rsidRPr="00E206F5">
              <w:rPr>
                <w:webHidden/>
                <w:sz w:val="24"/>
                <w:szCs w:val="24"/>
              </w:rPr>
              <w:tab/>
            </w:r>
            <w:r w:rsidR="001827DB" w:rsidRPr="00E206F5">
              <w:rPr>
                <w:webHidden/>
                <w:sz w:val="24"/>
                <w:szCs w:val="24"/>
              </w:rPr>
              <w:fldChar w:fldCharType="begin"/>
            </w:r>
            <w:r w:rsidR="001827DB" w:rsidRPr="00E206F5">
              <w:rPr>
                <w:webHidden/>
                <w:sz w:val="24"/>
                <w:szCs w:val="24"/>
              </w:rPr>
              <w:instrText xml:space="preserve"> PAGEREF _Toc99635480 \h </w:instrText>
            </w:r>
            <w:r w:rsidR="001827DB" w:rsidRPr="00E206F5">
              <w:rPr>
                <w:webHidden/>
                <w:sz w:val="24"/>
                <w:szCs w:val="24"/>
              </w:rPr>
            </w:r>
            <w:r w:rsidR="001827DB" w:rsidRPr="00E206F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9</w:t>
            </w:r>
            <w:r w:rsidR="001827DB" w:rsidRPr="00E206F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D535675" w14:textId="218F3640" w:rsidR="00CA1451" w:rsidRDefault="00CA1451" w:rsidP="00521A37">
          <w:r>
            <w:rPr>
              <w:b/>
              <w:bCs/>
              <w:lang w:val="de-DE"/>
            </w:rPr>
            <w:fldChar w:fldCharType="end"/>
          </w:r>
        </w:p>
      </w:sdtContent>
    </w:sdt>
    <w:p w14:paraId="41288AFD" w14:textId="77777777" w:rsidR="00CA1451" w:rsidRDefault="00CA1451" w:rsidP="00521A37">
      <w:pPr>
        <w:pStyle w:val="Verzeichnis1"/>
        <w:spacing w:line="280" w:lineRule="atLeast"/>
        <w:rPr>
          <w:spacing w:val="0"/>
          <w:u w:val="dotted"/>
        </w:rPr>
      </w:pPr>
      <w:bookmarkStart w:id="0" w:name="_GoBack"/>
      <w:bookmarkEnd w:id="0"/>
      <w:r>
        <w:rPr>
          <w:spacing w:val="0"/>
          <w:u w:val="dotted"/>
        </w:rPr>
        <w:br w:type="page"/>
      </w:r>
    </w:p>
    <w:p w14:paraId="4B68E680" w14:textId="77777777" w:rsidR="00FC0556" w:rsidRPr="00BE545E" w:rsidRDefault="00BE545E" w:rsidP="00521A37">
      <w:pPr>
        <w:pStyle w:val="berschrift1"/>
        <w:rPr>
          <w:rFonts w:eastAsia="Arial"/>
          <w:lang w:eastAsia="en-US"/>
        </w:rPr>
      </w:pPr>
      <w:bookmarkStart w:id="1" w:name="_Toc99635461"/>
      <w:bookmarkStart w:id="2" w:name="_Toc503767023"/>
      <w:r>
        <w:rPr>
          <w:rFonts w:eastAsia="Arial"/>
        </w:rPr>
        <w:t>Grundlagen</w:t>
      </w:r>
      <w:bookmarkEnd w:id="1"/>
    </w:p>
    <w:p w14:paraId="125F8722" w14:textId="77777777" w:rsidR="00E94817" w:rsidRPr="00E94817" w:rsidRDefault="00E94817" w:rsidP="00521A37">
      <w:pPr>
        <w:pStyle w:val="Textkrper"/>
        <w:rPr>
          <w:rFonts w:eastAsia="Arial"/>
          <w:lang w:eastAsia="en-US"/>
        </w:rPr>
      </w:pPr>
    </w:p>
    <w:p w14:paraId="75CFD387" w14:textId="0B04312C" w:rsidR="00A410A9" w:rsidRDefault="00D30214" w:rsidP="00521A37">
      <w:pPr>
        <w:rPr>
          <w:rFonts w:eastAsia="Arial"/>
          <w:b/>
          <w:lang w:eastAsia="en-US"/>
        </w:rPr>
      </w:pPr>
      <w:r w:rsidRPr="00EA306A">
        <w:rPr>
          <w:rFonts w:eastAsia="Arial"/>
          <w:b/>
          <w:lang w:eastAsia="en-US"/>
        </w:rPr>
        <w:t xml:space="preserve">Folgende Punkte bilden die Grundlagen dieses </w:t>
      </w:r>
      <w:r w:rsidR="005F7D5E" w:rsidRPr="00EA306A">
        <w:rPr>
          <w:rFonts w:eastAsia="Arial"/>
          <w:b/>
          <w:lang w:eastAsia="en-US"/>
        </w:rPr>
        <w:t>Anlasses</w:t>
      </w:r>
      <w:r w:rsidRPr="00EA306A">
        <w:rPr>
          <w:rFonts w:eastAsia="Arial"/>
          <w:b/>
          <w:lang w:eastAsia="en-US"/>
        </w:rPr>
        <w:t>:</w:t>
      </w:r>
    </w:p>
    <w:p w14:paraId="3ADF287F" w14:textId="00F46421" w:rsidR="002E46FD" w:rsidRPr="002E46FD" w:rsidRDefault="002E46FD" w:rsidP="002E46FD">
      <w:pPr>
        <w:pStyle w:val="Textkrper"/>
        <w:rPr>
          <w:rFonts w:eastAsia="Arial"/>
          <w:sz w:val="16"/>
          <w:lang w:eastAsia="en-US"/>
        </w:rPr>
      </w:pPr>
      <w:r w:rsidRPr="00E74BA5">
        <w:rPr>
          <w:rFonts w:eastAsia="Arial"/>
          <w:sz w:val="16"/>
          <w:lang w:eastAsia="en-US"/>
        </w:rPr>
        <w:t xml:space="preserve">(Checkliste durch Veranstalter </w:t>
      </w:r>
      <w:r>
        <w:rPr>
          <w:rFonts w:eastAsia="Arial"/>
          <w:sz w:val="16"/>
          <w:lang w:eastAsia="en-US"/>
        </w:rPr>
        <w:t>abzuhaken</w:t>
      </w:r>
      <w:r w:rsidRPr="00E74BA5">
        <w:rPr>
          <w:rFonts w:eastAsia="Arial"/>
          <w:sz w:val="16"/>
          <w:lang w:eastAsia="en-US"/>
        </w:rPr>
        <w:t>)</w:t>
      </w:r>
    </w:p>
    <w:p w14:paraId="40F2DA61" w14:textId="77777777" w:rsidR="00D30214" w:rsidRDefault="00D30214" w:rsidP="002E46FD">
      <w:pPr>
        <w:pStyle w:val="Listenabsatz"/>
        <w:numPr>
          <w:ilvl w:val="0"/>
          <w:numId w:val="41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VKF Brandschutzvorschriften</w:t>
      </w:r>
    </w:p>
    <w:p w14:paraId="7DA6A7DD" w14:textId="544DF692" w:rsidR="00D30214" w:rsidRDefault="003F75F0" w:rsidP="002E46FD">
      <w:pPr>
        <w:pStyle w:val="Listenabsatz"/>
        <w:numPr>
          <w:ilvl w:val="0"/>
          <w:numId w:val="41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Weisungen Gemeinde</w:t>
      </w:r>
    </w:p>
    <w:p w14:paraId="4DF91B33" w14:textId="7D603670" w:rsidR="003F75F0" w:rsidRDefault="003F75F0" w:rsidP="002E46FD">
      <w:pPr>
        <w:pStyle w:val="Listenabsatz"/>
        <w:numPr>
          <w:ilvl w:val="0"/>
          <w:numId w:val="41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Bestehende Brandschutzkonzept</w:t>
      </w:r>
      <w:r w:rsidR="002E46FD">
        <w:rPr>
          <w:rFonts w:eastAsia="Arial"/>
          <w:lang w:eastAsia="en-US"/>
        </w:rPr>
        <w:t>e</w:t>
      </w:r>
    </w:p>
    <w:p w14:paraId="06D58482" w14:textId="15272137" w:rsidR="003F75F0" w:rsidRDefault="003F75F0" w:rsidP="002E46FD">
      <w:pPr>
        <w:pStyle w:val="Listenabsatz"/>
        <w:numPr>
          <w:ilvl w:val="0"/>
          <w:numId w:val="41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Bestehende Brandschutzpläne</w:t>
      </w:r>
    </w:p>
    <w:p w14:paraId="5ACA5FEA" w14:textId="37507AA5" w:rsidR="003F75F0" w:rsidRDefault="003F75F0" w:rsidP="002E46FD">
      <w:pPr>
        <w:pStyle w:val="Listenabsatz"/>
        <w:numPr>
          <w:ilvl w:val="0"/>
          <w:numId w:val="41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Bestehende Brandschutzmassnahmen</w:t>
      </w:r>
    </w:p>
    <w:p w14:paraId="257DE0B0" w14:textId="6F156803" w:rsidR="003F75F0" w:rsidRDefault="003F75F0" w:rsidP="002E46FD">
      <w:pPr>
        <w:pStyle w:val="Listenabsatz"/>
        <w:numPr>
          <w:ilvl w:val="0"/>
          <w:numId w:val="41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Temporäre Brandschutzpläne</w:t>
      </w:r>
    </w:p>
    <w:p w14:paraId="234428B6" w14:textId="73FF5780" w:rsidR="002E46FD" w:rsidRDefault="002E46FD" w:rsidP="002E46FD">
      <w:pPr>
        <w:pStyle w:val="Listenabsatz"/>
        <w:numPr>
          <w:ilvl w:val="0"/>
          <w:numId w:val="41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Temporäres Sicherheitskonzept</w:t>
      </w:r>
    </w:p>
    <w:p w14:paraId="25CCC9DB" w14:textId="4C72056B" w:rsidR="002E46FD" w:rsidRPr="00D30214" w:rsidRDefault="002E46FD" w:rsidP="002E46FD">
      <w:pPr>
        <w:pStyle w:val="Textkrper"/>
        <w:numPr>
          <w:ilvl w:val="0"/>
          <w:numId w:val="32"/>
        </w:numPr>
        <w:tabs>
          <w:tab w:val="left" w:pos="2552"/>
          <w:tab w:val="right" w:pos="7371"/>
        </w:tabs>
        <w:rPr>
          <w:rFonts w:eastAsia="Arial"/>
          <w:lang w:eastAsia="en-US"/>
        </w:rPr>
      </w:pPr>
      <w:r>
        <w:rPr>
          <w:rFonts w:eastAsia="Arial"/>
          <w:lang w:eastAsia="en-US"/>
        </w:rPr>
        <w:t>Weiteres:</w:t>
      </w:r>
      <w:r>
        <w:rPr>
          <w:rFonts w:eastAsia="Arial"/>
          <w:lang w:eastAsia="en-US"/>
        </w:rPr>
        <w:tab/>
      </w:r>
      <w:r>
        <w:rPr>
          <w:rFonts w:eastAsia="Arial"/>
          <w:u w:val="dotted"/>
          <w:lang w:eastAsia="en-US"/>
        </w:rPr>
        <w:tab/>
      </w:r>
    </w:p>
    <w:p w14:paraId="7D82CAC2" w14:textId="77777777" w:rsidR="00A410A9" w:rsidRDefault="00A410A9" w:rsidP="00521A37">
      <w:pPr>
        <w:rPr>
          <w:rFonts w:eastAsia="Arial"/>
          <w:lang w:eastAsia="en-US"/>
        </w:rPr>
      </w:pPr>
    </w:p>
    <w:p w14:paraId="1DA96FE3" w14:textId="77777777" w:rsidR="00E94817" w:rsidRPr="007D38C7" w:rsidRDefault="00E94817" w:rsidP="00521A37">
      <w:pPr>
        <w:spacing w:after="80"/>
        <w:outlineLvl w:val="0"/>
        <w:rPr>
          <w:rFonts w:eastAsia="Arial"/>
          <w:spacing w:val="0"/>
          <w:szCs w:val="18"/>
          <w:lang w:eastAsia="en-US"/>
        </w:rPr>
      </w:pPr>
    </w:p>
    <w:p w14:paraId="0836113D" w14:textId="77777777" w:rsidR="00A410A9" w:rsidRDefault="00BE545E" w:rsidP="00521A37">
      <w:pPr>
        <w:pStyle w:val="berschrift1"/>
        <w:rPr>
          <w:rFonts w:eastAsia="Arial"/>
          <w:lang w:eastAsia="en-US"/>
        </w:rPr>
      </w:pPr>
      <w:bookmarkStart w:id="3" w:name="_Toc99635462"/>
      <w:r>
        <w:rPr>
          <w:rFonts w:eastAsia="Arial"/>
          <w:lang w:eastAsia="en-US"/>
        </w:rPr>
        <w:t>Grundsätze</w:t>
      </w:r>
      <w:bookmarkEnd w:id="3"/>
    </w:p>
    <w:p w14:paraId="1D40065D" w14:textId="77777777" w:rsidR="001D59C4" w:rsidRDefault="001D59C4" w:rsidP="001D59C4">
      <w:pPr>
        <w:rPr>
          <w:rFonts w:eastAsia="Arial"/>
          <w:iCs/>
          <w:lang w:eastAsia="en-US"/>
        </w:rPr>
      </w:pPr>
    </w:p>
    <w:p w14:paraId="3C40CFEA" w14:textId="77777777" w:rsidR="00D30214" w:rsidRDefault="00D30214" w:rsidP="001D59C4">
      <w:pPr>
        <w:rPr>
          <w:rFonts w:eastAsia="Arial"/>
          <w:iCs/>
          <w:lang w:eastAsia="en-US"/>
        </w:rPr>
      </w:pPr>
      <w:r w:rsidRPr="00D30214">
        <w:rPr>
          <w:rFonts w:eastAsia="Arial"/>
          <w:iCs/>
          <w:lang w:eastAsia="en-US"/>
        </w:rPr>
        <w:t xml:space="preserve">Mit Feuer und offenen Flammen, Wärme, Elektrizität und anderen </w:t>
      </w:r>
      <w:r w:rsidRPr="00D30214">
        <w:rPr>
          <w:rFonts w:eastAsia="Arial"/>
          <w:lang w:eastAsia="en-US"/>
        </w:rPr>
        <w:t>Energiearten, feuer- oder explosionsgefährlichen Stoffen sowie mit Maschinen, Apparaten usw. ist so umzugehen, dass keine Brände oder Explosionen verursacht werden oder entstehen können.</w:t>
      </w:r>
    </w:p>
    <w:p w14:paraId="1D750B58" w14:textId="77777777" w:rsidR="001D59C4" w:rsidRDefault="001D59C4" w:rsidP="001D59C4">
      <w:pPr>
        <w:rPr>
          <w:rFonts w:eastAsia="Arial"/>
          <w:iCs/>
          <w:lang w:eastAsia="en-US"/>
        </w:rPr>
      </w:pPr>
    </w:p>
    <w:p w14:paraId="2E40DF73" w14:textId="77777777" w:rsidR="001D59C4" w:rsidRPr="001D59C4" w:rsidRDefault="001D59C4" w:rsidP="001D59C4">
      <w:pPr>
        <w:rPr>
          <w:rFonts w:eastAsia="Arial"/>
          <w:iCs/>
          <w:lang w:eastAsia="en-US"/>
        </w:rPr>
      </w:pPr>
    </w:p>
    <w:p w14:paraId="09C90643" w14:textId="082A6DDF" w:rsidR="00766C73" w:rsidRDefault="00BE545E" w:rsidP="00521A37">
      <w:pPr>
        <w:pStyle w:val="berschrift1"/>
        <w:rPr>
          <w:rFonts w:eastAsia="Arial"/>
          <w:lang w:eastAsia="en-US"/>
        </w:rPr>
      </w:pPr>
      <w:bookmarkStart w:id="4" w:name="_Toc99635463"/>
      <w:r>
        <w:rPr>
          <w:rFonts w:eastAsia="Arial"/>
          <w:lang w:eastAsia="en-US"/>
        </w:rPr>
        <w:t>Allgemeine Brandverhütung</w:t>
      </w:r>
      <w:bookmarkEnd w:id="4"/>
    </w:p>
    <w:p w14:paraId="0001F6C2" w14:textId="77777777" w:rsidR="00E94817" w:rsidRPr="00E94817" w:rsidRDefault="00E94817" w:rsidP="00521A37">
      <w:pPr>
        <w:pStyle w:val="Textkrper"/>
        <w:rPr>
          <w:rFonts w:eastAsia="Arial"/>
          <w:lang w:eastAsia="en-US"/>
        </w:rPr>
      </w:pPr>
    </w:p>
    <w:p w14:paraId="66642FB7" w14:textId="4A9DB6CD" w:rsidR="00D30214" w:rsidRPr="00D30214" w:rsidRDefault="00D30214" w:rsidP="001D59C4">
      <w:pPr>
        <w:rPr>
          <w:rFonts w:eastAsia="Arial"/>
          <w:lang w:eastAsia="en-US"/>
        </w:rPr>
      </w:pPr>
      <w:r w:rsidRPr="00D30214">
        <w:rPr>
          <w:rFonts w:eastAsia="Arial"/>
          <w:lang w:eastAsia="en-US"/>
        </w:rPr>
        <w:t>Die Brandverhütung ist insbesondere durch organisatorische Massnahmen sicherzustellen wie:</w:t>
      </w:r>
    </w:p>
    <w:p w14:paraId="2C876503" w14:textId="35B3D09E" w:rsidR="00D30214" w:rsidRPr="001D59C4" w:rsidRDefault="00D30214" w:rsidP="001D59C4">
      <w:pPr>
        <w:pStyle w:val="Listenabsatz"/>
        <w:numPr>
          <w:ilvl w:val="0"/>
          <w:numId w:val="30"/>
        </w:numPr>
        <w:rPr>
          <w:rFonts w:eastAsia="Arial"/>
          <w:lang w:eastAsia="en-US"/>
        </w:rPr>
      </w:pPr>
      <w:r w:rsidRPr="001D59C4">
        <w:rPr>
          <w:rFonts w:eastAsia="Arial"/>
          <w:lang w:eastAsia="en-US"/>
        </w:rPr>
        <w:t>Freihaltung von Flucht- und Rettungswegen</w:t>
      </w:r>
    </w:p>
    <w:p w14:paraId="613AEA25" w14:textId="7F488B8C" w:rsidR="00D30214" w:rsidRPr="001D59C4" w:rsidRDefault="002E46FD" w:rsidP="001D59C4">
      <w:pPr>
        <w:pStyle w:val="Listenabsatz"/>
        <w:numPr>
          <w:ilvl w:val="0"/>
          <w:numId w:val="30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B</w:t>
      </w:r>
      <w:r w:rsidR="00D30214" w:rsidRPr="001D59C4">
        <w:rPr>
          <w:rFonts w:eastAsia="Arial"/>
          <w:lang w:eastAsia="en-US"/>
        </w:rPr>
        <w:t>randschutztechnisch einwandfreie Ordnung</w:t>
      </w:r>
    </w:p>
    <w:p w14:paraId="2C358747" w14:textId="077CA9FF" w:rsidR="00D30214" w:rsidRPr="001D59C4" w:rsidRDefault="00D30214" w:rsidP="001D59C4">
      <w:pPr>
        <w:pStyle w:val="Listenabsatz"/>
        <w:numPr>
          <w:ilvl w:val="0"/>
          <w:numId w:val="30"/>
        </w:numPr>
        <w:rPr>
          <w:rFonts w:eastAsia="Arial"/>
          <w:lang w:eastAsia="en-US"/>
        </w:rPr>
      </w:pPr>
      <w:r w:rsidRPr="001D59C4">
        <w:rPr>
          <w:rFonts w:eastAsia="Arial"/>
          <w:lang w:eastAsia="en-US"/>
        </w:rPr>
        <w:t>Durchführung periodischer Betriebskontrollen</w:t>
      </w:r>
      <w:r w:rsidR="002E46FD">
        <w:rPr>
          <w:rFonts w:eastAsia="Arial"/>
          <w:lang w:eastAsia="en-US"/>
        </w:rPr>
        <w:t xml:space="preserve"> </w:t>
      </w:r>
      <w:r w:rsidR="00A615B3">
        <w:rPr>
          <w:rFonts w:eastAsia="Arial"/>
          <w:lang w:eastAsia="en-US"/>
        </w:rPr>
        <w:t xml:space="preserve">bei </w:t>
      </w:r>
      <w:r w:rsidR="002E46FD">
        <w:rPr>
          <w:rFonts w:eastAsia="Arial"/>
          <w:lang w:eastAsia="en-US"/>
        </w:rPr>
        <w:t>bestehende</w:t>
      </w:r>
      <w:r w:rsidR="00A615B3">
        <w:rPr>
          <w:rFonts w:eastAsia="Arial"/>
          <w:lang w:eastAsia="en-US"/>
        </w:rPr>
        <w:t>n</w:t>
      </w:r>
      <w:r w:rsidR="002E46FD">
        <w:rPr>
          <w:rFonts w:eastAsia="Arial"/>
          <w:lang w:eastAsia="en-US"/>
        </w:rPr>
        <w:t xml:space="preserve"> Gebäude</w:t>
      </w:r>
    </w:p>
    <w:p w14:paraId="1C936F9C" w14:textId="613FDD27" w:rsidR="00D30214" w:rsidRDefault="00D30214" w:rsidP="001D59C4">
      <w:pPr>
        <w:pStyle w:val="Listenabsatz"/>
        <w:numPr>
          <w:ilvl w:val="0"/>
          <w:numId w:val="30"/>
        </w:numPr>
        <w:rPr>
          <w:rFonts w:eastAsia="Arial"/>
          <w:lang w:eastAsia="en-US"/>
        </w:rPr>
      </w:pPr>
      <w:r w:rsidRPr="001D59C4">
        <w:rPr>
          <w:rFonts w:eastAsia="Arial"/>
          <w:lang w:eastAsia="en-US"/>
        </w:rPr>
        <w:t>Mängelbehebung</w:t>
      </w:r>
      <w:r w:rsidR="002E46FD">
        <w:rPr>
          <w:rFonts w:eastAsia="Arial"/>
          <w:lang w:eastAsia="en-US"/>
        </w:rPr>
        <w:t xml:space="preserve"> </w:t>
      </w:r>
      <w:r w:rsidR="00A615B3">
        <w:rPr>
          <w:rFonts w:eastAsia="Arial"/>
          <w:lang w:eastAsia="en-US"/>
        </w:rPr>
        <w:t xml:space="preserve">bei </w:t>
      </w:r>
      <w:r w:rsidR="002E46FD">
        <w:rPr>
          <w:rFonts w:eastAsia="Arial"/>
          <w:lang w:eastAsia="en-US"/>
        </w:rPr>
        <w:t>bestehende</w:t>
      </w:r>
      <w:r w:rsidR="00A615B3">
        <w:rPr>
          <w:rFonts w:eastAsia="Arial"/>
          <w:lang w:eastAsia="en-US"/>
        </w:rPr>
        <w:t>n</w:t>
      </w:r>
      <w:r w:rsidR="002E46FD">
        <w:rPr>
          <w:rFonts w:eastAsia="Arial"/>
          <w:lang w:eastAsia="en-US"/>
        </w:rPr>
        <w:t xml:space="preserve"> Gebäude</w:t>
      </w:r>
    </w:p>
    <w:p w14:paraId="5F2D6BB7" w14:textId="77777777" w:rsidR="005F7D5E" w:rsidRPr="005F7D5E" w:rsidRDefault="005F7D5E" w:rsidP="005F7D5E">
      <w:pPr>
        <w:rPr>
          <w:rFonts w:eastAsia="Arial"/>
          <w:lang w:eastAsia="en-US"/>
        </w:rPr>
      </w:pPr>
    </w:p>
    <w:p w14:paraId="6C8A4696" w14:textId="77777777" w:rsidR="00D30214" w:rsidRPr="005F7D5E" w:rsidRDefault="00D30214" w:rsidP="001D59C4">
      <w:pPr>
        <w:rPr>
          <w:rFonts w:eastAsia="Arial"/>
          <w:b/>
          <w:szCs w:val="18"/>
        </w:rPr>
      </w:pPr>
      <w:r w:rsidRPr="001827DB">
        <w:rPr>
          <w:rFonts w:eastAsia="Arial" w:cs="Arial"/>
          <w:b/>
          <w:lang w:eastAsia="en-US"/>
        </w:rPr>
        <w:t>Eigentümer- und Nutzerschaft von Bauten und Anlagen haben organisatorisch und personell die zur G</w:t>
      </w:r>
      <w:r w:rsidRPr="005F7D5E">
        <w:rPr>
          <w:rFonts w:eastAsia="Arial"/>
          <w:b/>
          <w:lang w:eastAsia="en-US"/>
        </w:rPr>
        <w:t>ewährleistung der Brandsicherheit notwendigen Massnahmen zu treffen.</w:t>
      </w:r>
      <w:r w:rsidRPr="005F7D5E">
        <w:rPr>
          <w:rFonts w:eastAsia="Arial"/>
          <w:b/>
          <w:szCs w:val="18"/>
        </w:rPr>
        <w:t xml:space="preserve"> </w:t>
      </w:r>
    </w:p>
    <w:p w14:paraId="0FC2D30B" w14:textId="77777777" w:rsidR="00D30214" w:rsidRDefault="00D30214" w:rsidP="001D59C4">
      <w:pPr>
        <w:rPr>
          <w:rFonts w:eastAsia="Arial"/>
          <w:szCs w:val="18"/>
        </w:rPr>
      </w:pPr>
    </w:p>
    <w:p w14:paraId="40270BDC" w14:textId="60B48D87" w:rsidR="001D59C4" w:rsidRPr="00EA306A" w:rsidRDefault="00D30214" w:rsidP="001D59C4">
      <w:pPr>
        <w:rPr>
          <w:rFonts w:eastAsia="Arial"/>
          <w:b/>
          <w:szCs w:val="18"/>
        </w:rPr>
      </w:pPr>
      <w:r w:rsidRPr="00EA306A">
        <w:rPr>
          <w:rFonts w:eastAsia="Arial"/>
          <w:b/>
          <w:szCs w:val="18"/>
        </w:rPr>
        <w:t>QS-Verantwortlicher BS</w:t>
      </w:r>
      <w:r w:rsidR="002E46FD">
        <w:rPr>
          <w:rFonts w:eastAsia="Arial"/>
          <w:b/>
          <w:szCs w:val="18"/>
        </w:rPr>
        <w:t xml:space="preserve"> bestehende Gebäude</w:t>
      </w:r>
      <w:r w:rsidR="005F7D5E" w:rsidRPr="00EA306A">
        <w:rPr>
          <w:rFonts w:eastAsia="Arial"/>
          <w:b/>
          <w:szCs w:val="18"/>
        </w:rPr>
        <w:t>:</w:t>
      </w:r>
    </w:p>
    <w:p w14:paraId="34FEDFF9" w14:textId="77777777" w:rsidR="00EA306A" w:rsidRPr="001D59C4" w:rsidRDefault="00EA306A" w:rsidP="001D59C4">
      <w:pPr>
        <w:rPr>
          <w:rFonts w:eastAsia="Arial"/>
          <w:b/>
          <w:szCs w:val="18"/>
        </w:rPr>
      </w:pPr>
    </w:p>
    <w:p w14:paraId="30E32043" w14:textId="77777777" w:rsidR="00D30214" w:rsidRDefault="00D30214" w:rsidP="00D3778C">
      <w:pPr>
        <w:tabs>
          <w:tab w:val="left" w:pos="2552"/>
          <w:tab w:val="right" w:pos="7371"/>
        </w:tabs>
        <w:rPr>
          <w:rFonts w:eastAsia="Arial"/>
          <w:b/>
          <w:u w:val="dotted"/>
          <w:lang w:eastAsia="en-US"/>
        </w:rPr>
      </w:pPr>
      <w:r w:rsidRPr="00EA306A">
        <w:rPr>
          <w:rFonts w:eastAsia="Arial"/>
          <w:b/>
          <w:lang w:eastAsia="en-US"/>
        </w:rPr>
        <w:t>Name:</w:t>
      </w:r>
      <w:r w:rsidR="00EA306A">
        <w:rPr>
          <w:rFonts w:eastAsia="Arial"/>
          <w:b/>
          <w:lang w:eastAsia="en-US"/>
        </w:rPr>
        <w:tab/>
      </w:r>
      <w:r w:rsidR="00EA306A">
        <w:rPr>
          <w:rFonts w:eastAsia="Arial"/>
          <w:b/>
          <w:u w:val="dotted"/>
          <w:lang w:eastAsia="en-US"/>
        </w:rPr>
        <w:tab/>
      </w:r>
    </w:p>
    <w:p w14:paraId="145964C9" w14:textId="77777777" w:rsidR="00EA306A" w:rsidRPr="00EA306A" w:rsidRDefault="00EA306A" w:rsidP="00D3778C">
      <w:pPr>
        <w:tabs>
          <w:tab w:val="left" w:pos="2552"/>
          <w:tab w:val="right" w:pos="7371"/>
        </w:tabs>
        <w:rPr>
          <w:rFonts w:eastAsia="Arial"/>
          <w:b/>
          <w:u w:val="dotted"/>
          <w:lang w:eastAsia="en-US"/>
        </w:rPr>
      </w:pPr>
    </w:p>
    <w:p w14:paraId="447C4092" w14:textId="77777777" w:rsidR="00210656" w:rsidRPr="00EA306A" w:rsidRDefault="00D30214" w:rsidP="00D3778C">
      <w:pPr>
        <w:tabs>
          <w:tab w:val="left" w:pos="2552"/>
          <w:tab w:val="right" w:pos="7371"/>
        </w:tabs>
        <w:rPr>
          <w:rFonts w:eastAsia="Arial"/>
          <w:b/>
          <w:u w:val="dotted"/>
          <w:lang w:eastAsia="en-US"/>
        </w:rPr>
      </w:pPr>
      <w:r w:rsidRPr="00EA306A">
        <w:rPr>
          <w:rFonts w:eastAsia="Arial"/>
          <w:b/>
          <w:lang w:eastAsia="en-US"/>
        </w:rPr>
        <w:t>Telefonnummer:</w:t>
      </w:r>
      <w:r w:rsidR="00EA306A">
        <w:rPr>
          <w:rFonts w:eastAsia="Arial"/>
          <w:b/>
          <w:lang w:eastAsia="en-US"/>
        </w:rPr>
        <w:tab/>
      </w:r>
      <w:r w:rsidR="00EA306A">
        <w:rPr>
          <w:rFonts w:eastAsia="Arial"/>
          <w:b/>
          <w:u w:val="dotted"/>
          <w:lang w:eastAsia="en-US"/>
        </w:rPr>
        <w:tab/>
      </w:r>
    </w:p>
    <w:p w14:paraId="6DC5FACD" w14:textId="77777777" w:rsidR="00210656" w:rsidRDefault="00210656" w:rsidP="00210656">
      <w:pPr>
        <w:spacing w:after="80"/>
        <w:outlineLvl w:val="0"/>
        <w:rPr>
          <w:rFonts w:eastAsia="Arial"/>
          <w:szCs w:val="18"/>
          <w:u w:val="single"/>
        </w:rPr>
      </w:pPr>
    </w:p>
    <w:p w14:paraId="7BDAAB77" w14:textId="0EF0F3D6" w:rsidR="00210656" w:rsidRDefault="00CE6839" w:rsidP="00CE6839">
      <w:pPr>
        <w:spacing w:line="240" w:lineRule="auto"/>
        <w:jc w:val="left"/>
        <w:rPr>
          <w:rFonts w:eastAsia="Arial"/>
          <w:lang w:eastAsia="en-US"/>
        </w:rPr>
      </w:pPr>
      <w:r>
        <w:rPr>
          <w:rFonts w:eastAsia="Arial"/>
          <w:lang w:eastAsia="en-US"/>
        </w:rPr>
        <w:br w:type="page"/>
      </w:r>
    </w:p>
    <w:p w14:paraId="55173AB8" w14:textId="77777777" w:rsidR="003B65F8" w:rsidRPr="00C76A6B" w:rsidRDefault="00BE545E" w:rsidP="00210656">
      <w:pPr>
        <w:pStyle w:val="berschrift1"/>
        <w:rPr>
          <w:rFonts w:eastAsia="Arial"/>
          <w:lang w:eastAsia="en-US"/>
        </w:rPr>
      </w:pPr>
      <w:bookmarkStart w:id="5" w:name="_Toc99635464"/>
      <w:r>
        <w:rPr>
          <w:rFonts w:eastAsia="Arial"/>
          <w:lang w:eastAsia="en-US"/>
        </w:rPr>
        <w:t>Anwendungsbereich</w:t>
      </w:r>
      <w:bookmarkEnd w:id="5"/>
    </w:p>
    <w:p w14:paraId="773479A9" w14:textId="77777777" w:rsidR="00AF505F" w:rsidRDefault="00AF505F" w:rsidP="00210656">
      <w:pPr>
        <w:rPr>
          <w:rFonts w:eastAsia="Arial"/>
          <w:lang w:eastAsia="en-US"/>
        </w:rPr>
      </w:pPr>
    </w:p>
    <w:p w14:paraId="332C39E9" w14:textId="41228DC1" w:rsidR="00210656" w:rsidRDefault="00210656" w:rsidP="00210656">
      <w:pPr>
        <w:rPr>
          <w:rFonts w:eastAsia="Arial"/>
          <w:lang w:eastAsia="en-US"/>
        </w:rPr>
      </w:pPr>
      <w:r w:rsidRPr="00210656">
        <w:rPr>
          <w:rFonts w:eastAsia="Arial"/>
          <w:lang w:eastAsia="en-US"/>
        </w:rPr>
        <w:t>Für alle temporären</w:t>
      </w:r>
      <w:r w:rsidR="00CF67E7">
        <w:rPr>
          <w:rFonts w:eastAsia="Arial"/>
          <w:lang w:eastAsia="en-US"/>
        </w:rPr>
        <w:t xml:space="preserve"> Veranstaltungen</w:t>
      </w:r>
      <w:r w:rsidR="00D949FF">
        <w:rPr>
          <w:rFonts w:eastAsia="Arial"/>
          <w:lang w:eastAsia="en-US"/>
        </w:rPr>
        <w:t>:</w:t>
      </w:r>
    </w:p>
    <w:p w14:paraId="6D80E02D" w14:textId="77777777" w:rsidR="00D949FF" w:rsidRPr="00E74BA5" w:rsidRDefault="00D949FF" w:rsidP="00D949FF">
      <w:pPr>
        <w:pStyle w:val="Textkrper"/>
        <w:rPr>
          <w:rFonts w:eastAsia="Arial"/>
          <w:sz w:val="16"/>
          <w:lang w:eastAsia="en-US"/>
        </w:rPr>
      </w:pPr>
      <w:r w:rsidRPr="00E74BA5">
        <w:rPr>
          <w:rFonts w:eastAsia="Arial"/>
          <w:sz w:val="16"/>
          <w:lang w:eastAsia="en-US"/>
        </w:rPr>
        <w:t xml:space="preserve">(Checkliste durch Veranstalter </w:t>
      </w:r>
      <w:r>
        <w:rPr>
          <w:rFonts w:eastAsia="Arial"/>
          <w:sz w:val="16"/>
          <w:lang w:eastAsia="en-US"/>
        </w:rPr>
        <w:t>abzuhaken</w:t>
      </w:r>
      <w:r w:rsidRPr="00E74BA5">
        <w:rPr>
          <w:rFonts w:eastAsia="Arial"/>
          <w:sz w:val="16"/>
          <w:lang w:eastAsia="en-US"/>
        </w:rPr>
        <w:t>)</w:t>
      </w:r>
    </w:p>
    <w:p w14:paraId="042501C8" w14:textId="647A8FCE" w:rsidR="00D949FF" w:rsidRDefault="00D949FF" w:rsidP="00D949FF">
      <w:pPr>
        <w:pStyle w:val="Textkrper"/>
        <w:numPr>
          <w:ilvl w:val="0"/>
          <w:numId w:val="32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MZH</w:t>
      </w:r>
    </w:p>
    <w:p w14:paraId="1AC20AA2" w14:textId="56452DD2" w:rsidR="00D949FF" w:rsidRDefault="001827DB" w:rsidP="00D949FF">
      <w:pPr>
        <w:pStyle w:val="Textkrper"/>
        <w:numPr>
          <w:ilvl w:val="0"/>
          <w:numId w:val="32"/>
        </w:numPr>
        <w:rPr>
          <w:rFonts w:eastAsia="Arial"/>
          <w:lang w:eastAsia="en-US"/>
        </w:rPr>
      </w:pPr>
      <w:proofErr w:type="spellStart"/>
      <w:r>
        <w:rPr>
          <w:rFonts w:eastAsia="Arial"/>
          <w:lang w:eastAsia="en-US"/>
        </w:rPr>
        <w:t>g</w:t>
      </w:r>
      <w:r w:rsidR="00CF67E7">
        <w:rPr>
          <w:rFonts w:eastAsia="Arial"/>
          <w:lang w:eastAsia="en-US"/>
        </w:rPr>
        <w:t>emeinde</w:t>
      </w:r>
      <w:r>
        <w:rPr>
          <w:rFonts w:eastAsia="Arial"/>
          <w:lang w:eastAsia="en-US"/>
        </w:rPr>
        <w:t>Z</w:t>
      </w:r>
      <w:r w:rsidR="00CF67E7">
        <w:rPr>
          <w:rFonts w:eastAsia="Arial"/>
          <w:lang w:eastAsia="en-US"/>
        </w:rPr>
        <w:t>entrum</w:t>
      </w:r>
      <w:proofErr w:type="spellEnd"/>
      <w:r w:rsidR="00CF67E7">
        <w:rPr>
          <w:rFonts w:eastAsia="Arial"/>
          <w:lang w:eastAsia="en-US"/>
        </w:rPr>
        <w:t xml:space="preserve"> </w:t>
      </w:r>
      <w:proofErr w:type="spellStart"/>
      <w:r>
        <w:rPr>
          <w:rFonts w:eastAsia="Arial"/>
          <w:lang w:eastAsia="en-US"/>
        </w:rPr>
        <w:t>s</w:t>
      </w:r>
      <w:r w:rsidR="00D949FF">
        <w:rPr>
          <w:rFonts w:eastAsia="Arial"/>
          <w:lang w:eastAsia="en-US"/>
        </w:rPr>
        <w:t>cheibenmoos</w:t>
      </w:r>
      <w:proofErr w:type="spellEnd"/>
    </w:p>
    <w:p w14:paraId="1CFAF49F" w14:textId="16709E9F" w:rsidR="00CF67E7" w:rsidRDefault="00CF67E7" w:rsidP="00D949FF">
      <w:pPr>
        <w:pStyle w:val="Textkrper"/>
        <w:numPr>
          <w:ilvl w:val="0"/>
          <w:numId w:val="32"/>
        </w:numPr>
        <w:rPr>
          <w:rFonts w:eastAsia="Arial"/>
          <w:lang w:eastAsia="en-US"/>
        </w:rPr>
      </w:pPr>
      <w:proofErr w:type="spellStart"/>
      <w:r>
        <w:rPr>
          <w:rFonts w:eastAsia="Arial"/>
          <w:lang w:eastAsia="en-US"/>
        </w:rPr>
        <w:t>Burgerhaus</w:t>
      </w:r>
      <w:proofErr w:type="spellEnd"/>
    </w:p>
    <w:p w14:paraId="7981E5D1" w14:textId="48D9FD51" w:rsidR="00CF67E7" w:rsidRDefault="00CF67E7" w:rsidP="00D949FF">
      <w:pPr>
        <w:pStyle w:val="Textkrper"/>
        <w:numPr>
          <w:ilvl w:val="0"/>
          <w:numId w:val="32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Schulhaus</w:t>
      </w:r>
    </w:p>
    <w:p w14:paraId="211EAC70" w14:textId="6E9146C9" w:rsidR="00D949FF" w:rsidRDefault="00D949FF" w:rsidP="00D949FF">
      <w:pPr>
        <w:pStyle w:val="Textkrper"/>
        <w:numPr>
          <w:ilvl w:val="0"/>
          <w:numId w:val="32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Turnhalle St. German</w:t>
      </w:r>
    </w:p>
    <w:p w14:paraId="512929E7" w14:textId="74AA8757" w:rsidR="00D949FF" w:rsidRDefault="00D949FF" w:rsidP="00210656">
      <w:pPr>
        <w:pStyle w:val="Textkrper"/>
        <w:numPr>
          <w:ilvl w:val="0"/>
          <w:numId w:val="32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Kirche</w:t>
      </w:r>
    </w:p>
    <w:p w14:paraId="062DF669" w14:textId="77777777" w:rsidR="00D949FF" w:rsidRDefault="00D949FF" w:rsidP="00D949FF">
      <w:pPr>
        <w:pStyle w:val="Textkrper"/>
        <w:numPr>
          <w:ilvl w:val="0"/>
          <w:numId w:val="32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Im Freien</w:t>
      </w:r>
    </w:p>
    <w:p w14:paraId="19C5E206" w14:textId="377814A1" w:rsidR="00D949FF" w:rsidRPr="00D949FF" w:rsidRDefault="00D949FF" w:rsidP="00D949FF">
      <w:pPr>
        <w:pStyle w:val="Textkrper"/>
        <w:numPr>
          <w:ilvl w:val="0"/>
          <w:numId w:val="32"/>
        </w:numPr>
        <w:tabs>
          <w:tab w:val="left" w:pos="2552"/>
          <w:tab w:val="right" w:pos="7371"/>
        </w:tabs>
        <w:rPr>
          <w:rFonts w:eastAsia="Arial"/>
          <w:lang w:eastAsia="en-US"/>
        </w:rPr>
      </w:pPr>
      <w:r w:rsidRPr="00D949FF">
        <w:rPr>
          <w:rFonts w:eastAsia="Arial"/>
          <w:lang w:eastAsia="en-US"/>
        </w:rPr>
        <w:t>Andere:</w:t>
      </w:r>
      <w:r w:rsidRPr="00D949FF">
        <w:rPr>
          <w:rFonts w:eastAsia="Arial"/>
          <w:b/>
          <w:lang w:eastAsia="en-US"/>
        </w:rPr>
        <w:tab/>
      </w:r>
      <w:r>
        <w:rPr>
          <w:rFonts w:eastAsia="Arial"/>
          <w:b/>
          <w:u w:val="dotted"/>
          <w:lang w:eastAsia="en-US"/>
        </w:rPr>
        <w:tab/>
      </w:r>
    </w:p>
    <w:p w14:paraId="42B680AD" w14:textId="77777777" w:rsidR="00210656" w:rsidRDefault="00210656" w:rsidP="00210656">
      <w:pPr>
        <w:rPr>
          <w:rFonts w:eastAsia="Arial"/>
          <w:lang w:eastAsia="en-US"/>
        </w:rPr>
      </w:pPr>
    </w:p>
    <w:p w14:paraId="6059BC62" w14:textId="77777777" w:rsidR="009E6DDB" w:rsidRDefault="009E6DDB" w:rsidP="00210656">
      <w:pPr>
        <w:rPr>
          <w:rFonts w:eastAsia="Arial"/>
          <w:lang w:eastAsia="en-US"/>
        </w:rPr>
      </w:pPr>
    </w:p>
    <w:p w14:paraId="58B630BC" w14:textId="77777777" w:rsidR="00CB2CCC" w:rsidRDefault="00BE545E" w:rsidP="00210656">
      <w:pPr>
        <w:pStyle w:val="berschrift1"/>
        <w:rPr>
          <w:rFonts w:eastAsia="Arial"/>
          <w:lang w:eastAsia="en-US"/>
        </w:rPr>
      </w:pPr>
      <w:bookmarkStart w:id="6" w:name="_Toc99635465"/>
      <w:r>
        <w:rPr>
          <w:rFonts w:eastAsia="Arial"/>
          <w:lang w:eastAsia="en-US"/>
        </w:rPr>
        <w:t>Bewilligung und Abnahmekontrolle</w:t>
      </w:r>
      <w:bookmarkEnd w:id="6"/>
    </w:p>
    <w:p w14:paraId="60788E90" w14:textId="77777777" w:rsidR="00210656" w:rsidRDefault="00210656" w:rsidP="00210656">
      <w:pPr>
        <w:pStyle w:val="Textkrper"/>
        <w:rPr>
          <w:rFonts w:eastAsia="Arial"/>
          <w:lang w:eastAsia="en-US"/>
        </w:rPr>
      </w:pPr>
    </w:p>
    <w:p w14:paraId="0C02043B" w14:textId="12378AA4" w:rsidR="002B3829" w:rsidRDefault="00210656" w:rsidP="00210656">
      <w:pPr>
        <w:rPr>
          <w:rFonts w:eastAsia="Arial"/>
          <w:spacing w:val="0"/>
          <w:szCs w:val="18"/>
          <w:lang w:eastAsia="en-US"/>
        </w:rPr>
      </w:pPr>
      <w:r w:rsidRPr="00210656">
        <w:rPr>
          <w:rFonts w:eastAsia="Arial"/>
          <w:lang w:eastAsia="en-US"/>
        </w:rPr>
        <w:t>Für temporäre Veranstaltungen ist frühzeitig eine Bewilligung bei der</w:t>
      </w:r>
      <w:r>
        <w:rPr>
          <w:rFonts w:eastAsia="Arial"/>
          <w:lang w:eastAsia="en-US"/>
        </w:rPr>
        <w:t xml:space="preserve"> Gemeinde </w:t>
      </w:r>
      <w:r w:rsidRPr="00210656">
        <w:rPr>
          <w:rFonts w:eastAsia="Arial"/>
          <w:lang w:eastAsia="en-US"/>
        </w:rPr>
        <w:t>einzuholen. Es ist ein</w:t>
      </w:r>
      <w:r>
        <w:rPr>
          <w:rFonts w:eastAsia="Arial"/>
          <w:lang w:eastAsia="en-US"/>
        </w:rPr>
        <w:t xml:space="preserve"> </w:t>
      </w:r>
      <w:r w:rsidRPr="00210656">
        <w:rPr>
          <w:rFonts w:eastAsia="Arial"/>
          <w:lang w:eastAsia="en-US"/>
        </w:rPr>
        <w:t>Sicherheitskonzept zu erstellen. Vor der Eröffnung sind die</w:t>
      </w:r>
      <w:r>
        <w:rPr>
          <w:rFonts w:eastAsia="Arial"/>
          <w:lang w:eastAsia="en-US"/>
        </w:rPr>
        <w:t xml:space="preserve"> </w:t>
      </w:r>
      <w:r w:rsidRPr="00210656">
        <w:rPr>
          <w:rFonts w:eastAsia="Arial"/>
          <w:lang w:eastAsia="en-US"/>
        </w:rPr>
        <w:t xml:space="preserve">Konstruktionen und Einrichtungen </w:t>
      </w:r>
      <w:r>
        <w:rPr>
          <w:rFonts w:eastAsia="Arial"/>
          <w:lang w:eastAsia="en-US"/>
        </w:rPr>
        <w:t xml:space="preserve">von der Gemeinde </w:t>
      </w:r>
      <w:r w:rsidRPr="00210656">
        <w:rPr>
          <w:rFonts w:eastAsia="Arial"/>
          <w:lang w:eastAsia="en-US"/>
        </w:rPr>
        <w:t>abzunehmen.</w:t>
      </w:r>
    </w:p>
    <w:p w14:paraId="77CE80E1" w14:textId="483326A2" w:rsidR="00D949FF" w:rsidRDefault="00D949FF" w:rsidP="00210656">
      <w:pPr>
        <w:rPr>
          <w:rFonts w:eastAsia="Arial"/>
          <w:lang w:eastAsia="en-US"/>
        </w:rPr>
      </w:pPr>
    </w:p>
    <w:p w14:paraId="6D5DE818" w14:textId="77777777" w:rsidR="00D949FF" w:rsidRPr="00210656" w:rsidRDefault="00D949FF" w:rsidP="00210656">
      <w:pPr>
        <w:rPr>
          <w:rFonts w:eastAsia="Arial"/>
          <w:lang w:eastAsia="en-US"/>
        </w:rPr>
      </w:pPr>
    </w:p>
    <w:p w14:paraId="4468FDB6" w14:textId="3FDE6181" w:rsidR="002B3829" w:rsidRPr="00A30C93" w:rsidRDefault="00BE545E" w:rsidP="00521A37">
      <w:pPr>
        <w:pStyle w:val="berschrift1"/>
        <w:rPr>
          <w:rFonts w:eastAsia="Arial"/>
          <w:lang w:eastAsia="en-US"/>
        </w:rPr>
      </w:pPr>
      <w:bookmarkStart w:id="7" w:name="_Toc99635466"/>
      <w:r>
        <w:rPr>
          <w:rFonts w:eastAsia="Arial"/>
          <w:lang w:eastAsia="en-US"/>
        </w:rPr>
        <w:t>Zulässige Personenbelegung</w:t>
      </w:r>
      <w:bookmarkEnd w:id="7"/>
    </w:p>
    <w:p w14:paraId="68E71890" w14:textId="30EA3B31" w:rsidR="005F7D5E" w:rsidRDefault="009437AF" w:rsidP="005F7D5E">
      <w:pPr>
        <w:pStyle w:val="berschrift2"/>
        <w:rPr>
          <w:rFonts w:eastAsia="Arial"/>
          <w:sz w:val="16"/>
          <w:lang w:eastAsia="en-US"/>
        </w:rPr>
      </w:pPr>
      <w:bookmarkStart w:id="8" w:name="_Toc99635467"/>
      <w:bookmarkEnd w:id="2"/>
      <w:r w:rsidRPr="001827DB">
        <w:rPr>
          <w:rFonts w:eastAsia="Arial"/>
          <w:u w:val="none"/>
          <w:lang w:eastAsia="en-US"/>
        </w:rPr>
        <w:t>Beachtung der Personenbelegung</w:t>
      </w:r>
      <w:bookmarkEnd w:id="8"/>
      <w:r w:rsidR="00A615B3">
        <w:rPr>
          <w:rFonts w:eastAsia="Arial"/>
          <w:u w:val="none"/>
          <w:lang w:eastAsia="en-US"/>
        </w:rPr>
        <w:t xml:space="preserve"> </w:t>
      </w:r>
      <w:r w:rsidR="005C241B" w:rsidRPr="00A615B3">
        <w:rPr>
          <w:rFonts w:eastAsia="Arial"/>
          <w:b w:val="0"/>
          <w:sz w:val="16"/>
          <w:u w:val="none"/>
          <w:lang w:eastAsia="en-US"/>
        </w:rPr>
        <w:t>(nach BSR 16-15, Ziffer 3.5.2)</w:t>
      </w:r>
    </w:p>
    <w:p w14:paraId="24ED945B" w14:textId="77777777" w:rsidR="00A615B3" w:rsidRPr="00A615B3" w:rsidRDefault="00A615B3" w:rsidP="00A615B3">
      <w:pPr>
        <w:pStyle w:val="Textkrper"/>
        <w:rPr>
          <w:rFonts w:eastAsia="Arial"/>
          <w:lang w:eastAsia="en-US"/>
        </w:rPr>
      </w:pPr>
    </w:p>
    <w:tbl>
      <w:tblPr>
        <w:tblStyle w:val="Gitternetztabelle1hell"/>
        <w:tblW w:w="0" w:type="auto"/>
        <w:tblLayout w:type="fixed"/>
        <w:tblLook w:val="04A0" w:firstRow="1" w:lastRow="0" w:firstColumn="1" w:lastColumn="0" w:noHBand="0" w:noVBand="1"/>
      </w:tblPr>
      <w:tblGrid>
        <w:gridCol w:w="6941"/>
        <w:gridCol w:w="2063"/>
      </w:tblGrid>
      <w:tr w:rsidR="00210656" w14:paraId="32BCE036" w14:textId="77777777" w:rsidTr="001952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04A63AE9" w14:textId="77777777" w:rsidR="00210656" w:rsidRDefault="00210656" w:rsidP="00210656">
            <w:pPr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Nutzung</w:t>
            </w:r>
          </w:p>
        </w:tc>
        <w:tc>
          <w:tcPr>
            <w:tcW w:w="2063" w:type="dxa"/>
          </w:tcPr>
          <w:p w14:paraId="782EB403" w14:textId="7080D43C" w:rsidR="00210656" w:rsidRDefault="00210656" w:rsidP="00210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Personen</w:t>
            </w:r>
            <w:r w:rsidR="001952F4">
              <w:rPr>
                <w:rFonts w:eastAsia="Arial"/>
                <w:lang w:eastAsia="en-US"/>
              </w:rPr>
              <w:t>/m</w:t>
            </w:r>
            <w:r w:rsidR="001952F4" w:rsidRPr="001952F4">
              <w:rPr>
                <w:rFonts w:eastAsia="Arial"/>
                <w:vertAlign w:val="superscript"/>
                <w:lang w:eastAsia="en-US"/>
              </w:rPr>
              <w:t>2</w:t>
            </w:r>
          </w:p>
        </w:tc>
      </w:tr>
      <w:tr w:rsidR="00B050C9" w14:paraId="37E723FA" w14:textId="77777777" w:rsidTr="00195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2F23AAE" w14:textId="235A6332" w:rsidR="00B050C9" w:rsidRPr="00B050C9" w:rsidRDefault="001952F4" w:rsidP="00210656">
            <w:pPr>
              <w:rPr>
                <w:rFonts w:eastAsia="Arial"/>
                <w:b w:val="0"/>
                <w:lang w:eastAsia="en-US"/>
              </w:rPr>
            </w:pPr>
            <w:r>
              <w:rPr>
                <w:rFonts w:eastAsia="Arial"/>
                <w:b w:val="0"/>
                <w:lang w:eastAsia="en-US"/>
              </w:rPr>
              <w:t>Messen mit Ausstellungsräumen</w:t>
            </w:r>
          </w:p>
        </w:tc>
        <w:tc>
          <w:tcPr>
            <w:tcW w:w="2063" w:type="dxa"/>
          </w:tcPr>
          <w:p w14:paraId="71C1EE7D" w14:textId="20E99AB2" w:rsidR="00B050C9" w:rsidRDefault="001952F4" w:rsidP="00B05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0.6</w:t>
            </w:r>
          </w:p>
        </w:tc>
      </w:tr>
      <w:tr w:rsidR="00B050C9" w14:paraId="62E040A7" w14:textId="77777777" w:rsidTr="00195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395BFD52" w14:textId="54BB6D6E" w:rsidR="00B050C9" w:rsidRDefault="001952F4" w:rsidP="00210656">
            <w:pPr>
              <w:rPr>
                <w:rFonts w:eastAsia="Arial"/>
                <w:b w:val="0"/>
                <w:lang w:eastAsia="en-US"/>
              </w:rPr>
            </w:pPr>
            <w:r>
              <w:rPr>
                <w:rFonts w:eastAsia="Arial"/>
                <w:b w:val="0"/>
                <w:lang w:eastAsia="en-US"/>
              </w:rPr>
              <w:t>Versammlungsräume allgemein</w:t>
            </w:r>
          </w:p>
        </w:tc>
        <w:tc>
          <w:tcPr>
            <w:tcW w:w="2063" w:type="dxa"/>
          </w:tcPr>
          <w:p w14:paraId="191201EB" w14:textId="082D0A7F" w:rsidR="00B050C9" w:rsidRDefault="001952F4" w:rsidP="00B05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</w:t>
            </w:r>
          </w:p>
        </w:tc>
      </w:tr>
      <w:tr w:rsidR="00B050C9" w14:paraId="23ED1760" w14:textId="77777777" w:rsidTr="00195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01D2DEB" w14:textId="47134E52" w:rsidR="00B050C9" w:rsidRDefault="001952F4" w:rsidP="00210656">
            <w:pPr>
              <w:rPr>
                <w:rFonts w:eastAsia="Arial"/>
                <w:b w:val="0"/>
                <w:lang w:eastAsia="en-US"/>
              </w:rPr>
            </w:pPr>
            <w:r>
              <w:rPr>
                <w:rFonts w:eastAsia="Arial"/>
                <w:b w:val="0"/>
                <w:lang w:eastAsia="en-US"/>
              </w:rPr>
              <w:t>MZH, Bankettbestuhlung</w:t>
            </w:r>
          </w:p>
        </w:tc>
        <w:tc>
          <w:tcPr>
            <w:tcW w:w="2063" w:type="dxa"/>
          </w:tcPr>
          <w:p w14:paraId="0A7775C1" w14:textId="710E51F3" w:rsidR="00B050C9" w:rsidRDefault="001952F4" w:rsidP="00B05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</w:p>
        </w:tc>
      </w:tr>
      <w:tr w:rsidR="001952F4" w14:paraId="331E2294" w14:textId="77777777" w:rsidTr="00195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7043A86" w14:textId="3D4D0515" w:rsidR="001952F4" w:rsidRDefault="001952F4" w:rsidP="00210656">
            <w:pPr>
              <w:rPr>
                <w:rFonts w:eastAsia="Arial"/>
                <w:b w:val="0"/>
                <w:lang w:eastAsia="en-US"/>
              </w:rPr>
            </w:pPr>
            <w:r>
              <w:rPr>
                <w:rFonts w:eastAsia="Arial"/>
                <w:b w:val="0"/>
                <w:lang w:eastAsia="en-US"/>
              </w:rPr>
              <w:t>MZH, Konzertbestuhlung</w:t>
            </w:r>
          </w:p>
        </w:tc>
        <w:tc>
          <w:tcPr>
            <w:tcW w:w="2063" w:type="dxa"/>
          </w:tcPr>
          <w:p w14:paraId="78461199" w14:textId="597949DC" w:rsidR="001952F4" w:rsidRDefault="001952F4" w:rsidP="00B05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1.3</w:t>
            </w:r>
          </w:p>
        </w:tc>
      </w:tr>
      <w:tr w:rsidR="001952F4" w14:paraId="7F4581B3" w14:textId="77777777" w:rsidTr="00195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00E5F7DB" w14:textId="23A4896F" w:rsidR="001952F4" w:rsidRDefault="001952F4" w:rsidP="00210656">
            <w:pPr>
              <w:rPr>
                <w:rFonts w:eastAsia="Arial"/>
                <w:b w:val="0"/>
                <w:lang w:eastAsia="en-US"/>
              </w:rPr>
            </w:pPr>
            <w:r>
              <w:rPr>
                <w:rFonts w:eastAsia="Arial"/>
                <w:b w:val="0"/>
                <w:lang w:eastAsia="en-US"/>
              </w:rPr>
              <w:t>MZH, ohne Bestuhlung</w:t>
            </w:r>
          </w:p>
        </w:tc>
        <w:tc>
          <w:tcPr>
            <w:tcW w:w="2063" w:type="dxa"/>
          </w:tcPr>
          <w:p w14:paraId="116232DA" w14:textId="7A393120" w:rsidR="001952F4" w:rsidRDefault="001952F4" w:rsidP="00B05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</w:t>
            </w:r>
          </w:p>
        </w:tc>
      </w:tr>
      <w:tr w:rsidR="001952F4" w14:paraId="6D8E9CCC" w14:textId="77777777" w:rsidTr="00195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007461A" w14:textId="3BA2C94B" w:rsidR="001952F4" w:rsidRDefault="001952F4" w:rsidP="00210656">
            <w:pPr>
              <w:rPr>
                <w:rFonts w:eastAsia="Arial"/>
                <w:b w:val="0"/>
                <w:lang w:eastAsia="en-US"/>
              </w:rPr>
            </w:pPr>
            <w:r>
              <w:rPr>
                <w:rFonts w:eastAsia="Arial"/>
                <w:b w:val="0"/>
                <w:lang w:eastAsia="en-US"/>
              </w:rPr>
              <w:t>Theater/Kino (ohne festeingebaute Bestuhlung)</w:t>
            </w:r>
          </w:p>
        </w:tc>
        <w:tc>
          <w:tcPr>
            <w:tcW w:w="2063" w:type="dxa"/>
          </w:tcPr>
          <w:p w14:paraId="12193EE5" w14:textId="4DFD6EB9" w:rsidR="001952F4" w:rsidRDefault="001952F4" w:rsidP="00B05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1.5</w:t>
            </w:r>
          </w:p>
        </w:tc>
      </w:tr>
      <w:tr w:rsidR="001952F4" w14:paraId="55C3474D" w14:textId="77777777" w:rsidTr="00195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E6DBBD6" w14:textId="0E8B1764" w:rsidR="001952F4" w:rsidRDefault="001952F4" w:rsidP="00210656">
            <w:pPr>
              <w:rPr>
                <w:rFonts w:eastAsia="Arial"/>
                <w:b w:val="0"/>
                <w:lang w:eastAsia="en-US"/>
              </w:rPr>
            </w:pPr>
            <w:r>
              <w:rPr>
                <w:rFonts w:eastAsia="Arial"/>
                <w:b w:val="0"/>
                <w:lang w:eastAsia="en-US"/>
              </w:rPr>
              <w:t>Warteflächen bei kurzzeitig aufeinanderfolgenden Veranstaltungen</w:t>
            </w:r>
          </w:p>
        </w:tc>
        <w:tc>
          <w:tcPr>
            <w:tcW w:w="2063" w:type="dxa"/>
          </w:tcPr>
          <w:p w14:paraId="32CBF6AE" w14:textId="090D166C" w:rsidR="001952F4" w:rsidRDefault="001952F4" w:rsidP="00B05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4</w:t>
            </w:r>
          </w:p>
        </w:tc>
      </w:tr>
      <w:tr w:rsidR="001952F4" w14:paraId="44AB1B2C" w14:textId="77777777" w:rsidTr="00195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F5D4A2E" w14:textId="0D6C492B" w:rsidR="001952F4" w:rsidRDefault="001952F4" w:rsidP="00210656">
            <w:pPr>
              <w:rPr>
                <w:rFonts w:eastAsia="Arial"/>
                <w:b w:val="0"/>
                <w:lang w:eastAsia="en-US"/>
              </w:rPr>
            </w:pPr>
            <w:r>
              <w:rPr>
                <w:rFonts w:eastAsia="Arial"/>
                <w:b w:val="0"/>
                <w:lang w:eastAsia="en-US"/>
              </w:rPr>
              <w:t>Konzert auf Rasen von Fussballstadien oder im Freien</w:t>
            </w:r>
          </w:p>
        </w:tc>
        <w:tc>
          <w:tcPr>
            <w:tcW w:w="2063" w:type="dxa"/>
          </w:tcPr>
          <w:p w14:paraId="48F39BC1" w14:textId="2FCA0B27" w:rsidR="001952F4" w:rsidRDefault="00B630B1" w:rsidP="00B05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</w:t>
            </w:r>
          </w:p>
        </w:tc>
      </w:tr>
      <w:tr w:rsidR="00B630B1" w14:paraId="0F833C97" w14:textId="77777777" w:rsidTr="00195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A5DB84D" w14:textId="5668337D" w:rsidR="00B630B1" w:rsidRDefault="00B630B1" w:rsidP="00210656">
            <w:pPr>
              <w:rPr>
                <w:rFonts w:eastAsia="Arial"/>
                <w:b w:val="0"/>
                <w:lang w:eastAsia="en-US"/>
              </w:rPr>
            </w:pPr>
            <w:r>
              <w:rPr>
                <w:rFonts w:eastAsia="Arial"/>
                <w:b w:val="0"/>
                <w:lang w:eastAsia="en-US"/>
              </w:rPr>
              <w:t>Diskotheken, Popkonzerte ohne Bestuhlung</w:t>
            </w:r>
          </w:p>
        </w:tc>
        <w:tc>
          <w:tcPr>
            <w:tcW w:w="2063" w:type="dxa"/>
          </w:tcPr>
          <w:p w14:paraId="287444E1" w14:textId="19C42A53" w:rsidR="00B630B1" w:rsidRDefault="00B630B1" w:rsidP="00B05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4</w:t>
            </w:r>
          </w:p>
        </w:tc>
      </w:tr>
      <w:tr w:rsidR="00B630B1" w14:paraId="25D49100" w14:textId="77777777" w:rsidTr="00195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9AC7C37" w14:textId="768C1A00" w:rsidR="00B630B1" w:rsidRDefault="00B630B1" w:rsidP="00210656">
            <w:pPr>
              <w:rPr>
                <w:rFonts w:eastAsia="Arial"/>
                <w:b w:val="0"/>
                <w:lang w:eastAsia="en-US"/>
              </w:rPr>
            </w:pPr>
            <w:r>
              <w:rPr>
                <w:rFonts w:eastAsia="Arial"/>
                <w:b w:val="0"/>
                <w:lang w:eastAsia="en-US"/>
              </w:rPr>
              <w:t>Tribünen/Stehplatzbereich</w:t>
            </w:r>
            <w:r w:rsidR="001827DB">
              <w:rPr>
                <w:rFonts w:eastAsia="Arial"/>
                <w:b w:val="0"/>
                <w:lang w:eastAsia="en-US"/>
              </w:rPr>
              <w:t>e</w:t>
            </w:r>
            <w:r>
              <w:rPr>
                <w:rFonts w:eastAsia="Arial"/>
                <w:b w:val="0"/>
                <w:lang w:eastAsia="en-US"/>
              </w:rPr>
              <w:t xml:space="preserve"> (Durchgang nicht mitgerechnet)</w:t>
            </w:r>
          </w:p>
        </w:tc>
        <w:tc>
          <w:tcPr>
            <w:tcW w:w="2063" w:type="dxa"/>
          </w:tcPr>
          <w:p w14:paraId="59261A87" w14:textId="1CB43556" w:rsidR="00B630B1" w:rsidRDefault="00B630B1" w:rsidP="00B05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5</w:t>
            </w:r>
          </w:p>
        </w:tc>
      </w:tr>
    </w:tbl>
    <w:p w14:paraId="59A6826F" w14:textId="3E0C663A" w:rsidR="00210656" w:rsidRPr="00A615B3" w:rsidRDefault="001827DB" w:rsidP="00210656">
      <w:pPr>
        <w:rPr>
          <w:rFonts w:eastAsia="Arial"/>
          <w:b/>
          <w:sz w:val="16"/>
          <w:lang w:eastAsia="en-US"/>
        </w:rPr>
      </w:pPr>
      <w:r w:rsidRPr="00A615B3">
        <w:rPr>
          <w:rFonts w:eastAsia="Arial"/>
          <w:b/>
          <w:sz w:val="16"/>
          <w:lang w:eastAsia="en-US"/>
        </w:rPr>
        <w:t xml:space="preserve">Die </w:t>
      </w:r>
      <w:r w:rsidR="00CF67E7" w:rsidRPr="00A615B3">
        <w:rPr>
          <w:rFonts w:eastAsia="Arial"/>
          <w:b/>
          <w:sz w:val="16"/>
          <w:lang w:eastAsia="en-US"/>
        </w:rPr>
        <w:t xml:space="preserve">Nettofläche </w:t>
      </w:r>
      <w:r w:rsidRPr="00A615B3">
        <w:rPr>
          <w:rFonts w:eastAsia="Arial"/>
          <w:b/>
          <w:sz w:val="16"/>
          <w:lang w:eastAsia="en-US"/>
        </w:rPr>
        <w:t xml:space="preserve">ist für die </w:t>
      </w:r>
      <w:r w:rsidR="00CF67E7" w:rsidRPr="00A615B3">
        <w:rPr>
          <w:rFonts w:eastAsia="Arial"/>
          <w:b/>
          <w:sz w:val="16"/>
          <w:lang w:eastAsia="en-US"/>
        </w:rPr>
        <w:t>Berechnung massgebend.</w:t>
      </w:r>
    </w:p>
    <w:p w14:paraId="325F4003" w14:textId="77777777" w:rsidR="00CF67E7" w:rsidRPr="00CF67E7" w:rsidRDefault="00CF67E7" w:rsidP="00210656">
      <w:pPr>
        <w:rPr>
          <w:rFonts w:eastAsia="Arial"/>
          <w:sz w:val="16"/>
          <w:lang w:eastAsia="en-US"/>
        </w:rPr>
      </w:pPr>
    </w:p>
    <w:p w14:paraId="597E3D1A" w14:textId="77777777" w:rsidR="00B630B1" w:rsidRPr="00E74BA5" w:rsidRDefault="00B630B1" w:rsidP="00B630B1">
      <w:pPr>
        <w:pStyle w:val="Textkrper"/>
        <w:rPr>
          <w:rFonts w:eastAsia="Arial"/>
          <w:sz w:val="16"/>
          <w:lang w:eastAsia="en-US"/>
        </w:rPr>
      </w:pPr>
      <w:r w:rsidRPr="00E74BA5">
        <w:rPr>
          <w:rFonts w:eastAsia="Arial"/>
          <w:sz w:val="16"/>
          <w:lang w:eastAsia="en-US"/>
        </w:rPr>
        <w:t xml:space="preserve">(Checkliste durch Veranstalter </w:t>
      </w:r>
      <w:r>
        <w:rPr>
          <w:rFonts w:eastAsia="Arial"/>
          <w:sz w:val="16"/>
          <w:lang w:eastAsia="en-US"/>
        </w:rPr>
        <w:t>abzuhaken</w:t>
      </w:r>
      <w:r w:rsidRPr="00E74BA5">
        <w:rPr>
          <w:rFonts w:eastAsia="Arial"/>
          <w:sz w:val="16"/>
          <w:lang w:eastAsia="en-US"/>
        </w:rPr>
        <w:t>)</w:t>
      </w:r>
    </w:p>
    <w:p w14:paraId="5AFAE1B0" w14:textId="4AC063C5" w:rsidR="00B630B1" w:rsidRDefault="00B630B1" w:rsidP="00B630B1">
      <w:pPr>
        <w:pStyle w:val="Textkrper"/>
        <w:numPr>
          <w:ilvl w:val="0"/>
          <w:numId w:val="32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Nettofläche Veranstalter: </w:t>
      </w:r>
      <w:r>
        <w:rPr>
          <w:rFonts w:eastAsia="Arial"/>
          <w:u w:val="dotted"/>
          <w:lang w:eastAsia="en-US"/>
        </w:rPr>
        <w:tab/>
      </w:r>
      <w:r>
        <w:rPr>
          <w:rFonts w:eastAsia="Arial"/>
          <w:u w:val="dotted"/>
          <w:lang w:eastAsia="en-US"/>
        </w:rPr>
        <w:tab/>
      </w:r>
      <w:r>
        <w:rPr>
          <w:rFonts w:eastAsia="Arial"/>
          <w:u w:val="dotted"/>
          <w:lang w:eastAsia="en-US"/>
        </w:rPr>
        <w:tab/>
      </w:r>
      <w:r w:rsidR="005C241B" w:rsidRPr="005C241B">
        <w:rPr>
          <w:rFonts w:eastAsia="Arial"/>
          <w:lang w:eastAsia="en-US"/>
        </w:rPr>
        <w:t>m</w:t>
      </w:r>
      <w:r w:rsidR="005C241B" w:rsidRPr="005C241B">
        <w:rPr>
          <w:rFonts w:eastAsia="Arial"/>
          <w:vertAlign w:val="superscript"/>
          <w:lang w:eastAsia="en-US"/>
        </w:rPr>
        <w:t>2</w:t>
      </w:r>
    </w:p>
    <w:p w14:paraId="65B11592" w14:textId="7A2E4A8E" w:rsidR="00B630B1" w:rsidRDefault="00CF67E7" w:rsidP="00B630B1">
      <w:pPr>
        <w:pStyle w:val="Textkrper"/>
        <w:numPr>
          <w:ilvl w:val="0"/>
          <w:numId w:val="32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Anzahl</w:t>
      </w:r>
      <w:r w:rsidR="00B630B1">
        <w:rPr>
          <w:rFonts w:eastAsia="Arial"/>
          <w:lang w:eastAsia="en-US"/>
        </w:rPr>
        <w:t xml:space="preserve"> Räume</w:t>
      </w:r>
      <w:r>
        <w:rPr>
          <w:rFonts w:eastAsia="Arial"/>
          <w:lang w:eastAsia="en-US"/>
        </w:rPr>
        <w:t xml:space="preserve">: </w:t>
      </w:r>
      <w:r>
        <w:rPr>
          <w:rFonts w:eastAsia="Arial"/>
          <w:u w:val="dotted"/>
          <w:lang w:eastAsia="en-US"/>
        </w:rPr>
        <w:tab/>
      </w:r>
      <w:r>
        <w:rPr>
          <w:rFonts w:eastAsia="Arial"/>
          <w:u w:val="dotted"/>
          <w:lang w:eastAsia="en-US"/>
        </w:rPr>
        <w:tab/>
      </w:r>
      <w:r>
        <w:rPr>
          <w:rFonts w:eastAsia="Arial"/>
          <w:u w:val="dotted"/>
          <w:lang w:eastAsia="en-US"/>
        </w:rPr>
        <w:tab/>
      </w:r>
      <w:r>
        <w:rPr>
          <w:rFonts w:eastAsia="Arial"/>
          <w:u w:val="dotted"/>
          <w:lang w:eastAsia="en-US"/>
        </w:rPr>
        <w:tab/>
      </w:r>
    </w:p>
    <w:p w14:paraId="55956CD0" w14:textId="5E842E46" w:rsidR="00B630B1" w:rsidRDefault="00B630B1" w:rsidP="00B630B1">
      <w:pPr>
        <w:pStyle w:val="Textkrper"/>
        <w:numPr>
          <w:ilvl w:val="0"/>
          <w:numId w:val="32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Teilnehmeranzahl</w:t>
      </w:r>
      <w:r w:rsidR="005C241B">
        <w:rPr>
          <w:rFonts w:eastAsia="Arial"/>
          <w:lang w:eastAsia="en-US"/>
        </w:rPr>
        <w:t xml:space="preserve">: </w:t>
      </w:r>
      <w:r w:rsidR="005C241B">
        <w:rPr>
          <w:rFonts w:eastAsia="Arial"/>
          <w:u w:val="dotted"/>
          <w:lang w:eastAsia="en-US"/>
        </w:rPr>
        <w:tab/>
      </w:r>
      <w:r w:rsidR="005C241B">
        <w:rPr>
          <w:rFonts w:eastAsia="Arial"/>
          <w:u w:val="dotted"/>
          <w:lang w:eastAsia="en-US"/>
        </w:rPr>
        <w:tab/>
      </w:r>
      <w:r w:rsidR="005C241B">
        <w:rPr>
          <w:rFonts w:eastAsia="Arial"/>
          <w:u w:val="dotted"/>
          <w:lang w:eastAsia="en-US"/>
        </w:rPr>
        <w:tab/>
      </w:r>
      <w:r w:rsidR="005C241B">
        <w:rPr>
          <w:rFonts w:eastAsia="Arial"/>
          <w:u w:val="dotted"/>
          <w:lang w:eastAsia="en-US"/>
        </w:rPr>
        <w:tab/>
      </w:r>
      <w:r w:rsidR="005C241B">
        <w:rPr>
          <w:rFonts w:eastAsia="Arial"/>
          <w:lang w:eastAsia="en-US"/>
        </w:rPr>
        <w:t>Personen</w:t>
      </w:r>
    </w:p>
    <w:p w14:paraId="607C3B2E" w14:textId="0E2DC9D2" w:rsidR="00B630B1" w:rsidRDefault="00B630B1" w:rsidP="00B630B1">
      <w:pPr>
        <w:pStyle w:val="Textkrper"/>
        <w:numPr>
          <w:ilvl w:val="0"/>
          <w:numId w:val="32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Areal abgesperrt</w:t>
      </w:r>
    </w:p>
    <w:p w14:paraId="0DA4351D" w14:textId="09FC5478" w:rsidR="00B630B1" w:rsidRPr="00E74BA5" w:rsidRDefault="00B630B1" w:rsidP="00B630B1">
      <w:pPr>
        <w:pStyle w:val="Textkrper"/>
        <w:numPr>
          <w:ilvl w:val="0"/>
          <w:numId w:val="32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Weiteres</w:t>
      </w:r>
      <w:r w:rsidR="005C241B">
        <w:rPr>
          <w:rFonts w:eastAsia="Arial"/>
          <w:lang w:eastAsia="en-US"/>
        </w:rPr>
        <w:t xml:space="preserve">: </w:t>
      </w:r>
      <w:r w:rsidR="005C241B">
        <w:rPr>
          <w:rFonts w:eastAsia="Arial"/>
          <w:u w:val="dotted"/>
          <w:lang w:eastAsia="en-US"/>
        </w:rPr>
        <w:tab/>
      </w:r>
      <w:r w:rsidR="005C241B">
        <w:rPr>
          <w:rFonts w:eastAsia="Arial"/>
          <w:u w:val="dotted"/>
          <w:lang w:eastAsia="en-US"/>
        </w:rPr>
        <w:tab/>
      </w:r>
      <w:r w:rsidR="005C241B">
        <w:rPr>
          <w:rFonts w:eastAsia="Arial"/>
          <w:u w:val="dotted"/>
          <w:lang w:eastAsia="en-US"/>
        </w:rPr>
        <w:tab/>
      </w:r>
      <w:r w:rsidR="005C241B">
        <w:rPr>
          <w:rFonts w:eastAsia="Arial"/>
          <w:u w:val="dotted"/>
          <w:lang w:eastAsia="en-US"/>
        </w:rPr>
        <w:tab/>
      </w:r>
      <w:r w:rsidR="005C241B">
        <w:rPr>
          <w:rFonts w:eastAsia="Arial"/>
          <w:u w:val="dotted"/>
          <w:lang w:eastAsia="en-US"/>
        </w:rPr>
        <w:tab/>
      </w:r>
    </w:p>
    <w:p w14:paraId="0D1AFBC6" w14:textId="3BD083E2" w:rsidR="00B630B1" w:rsidRDefault="00CE6839" w:rsidP="00CE6839">
      <w:pPr>
        <w:spacing w:line="240" w:lineRule="auto"/>
        <w:jc w:val="left"/>
        <w:rPr>
          <w:rFonts w:eastAsia="Arial"/>
          <w:lang w:eastAsia="en-US"/>
        </w:rPr>
      </w:pPr>
      <w:r>
        <w:rPr>
          <w:rFonts w:eastAsia="Arial"/>
          <w:lang w:eastAsia="en-US"/>
        </w:rPr>
        <w:br w:type="page"/>
      </w:r>
    </w:p>
    <w:p w14:paraId="260F4D9C" w14:textId="0BF77182" w:rsidR="005F7D5E" w:rsidRDefault="005C241B" w:rsidP="005F7D5E">
      <w:pPr>
        <w:pStyle w:val="berschrift2"/>
        <w:rPr>
          <w:rFonts w:eastAsia="Arial"/>
          <w:sz w:val="16"/>
          <w:lang w:eastAsia="en-US"/>
        </w:rPr>
      </w:pPr>
      <w:bookmarkStart w:id="9" w:name="_Toc99635468"/>
      <w:r w:rsidRPr="001827DB">
        <w:rPr>
          <w:rFonts w:eastAsia="Arial"/>
          <w:u w:val="none"/>
          <w:lang w:eastAsia="en-US"/>
        </w:rPr>
        <w:t>Beachtung der Raumausgänge</w:t>
      </w:r>
      <w:bookmarkEnd w:id="9"/>
      <w:r w:rsidR="00A615B3" w:rsidRPr="00A615B3">
        <w:rPr>
          <w:rFonts w:eastAsia="Arial"/>
          <w:sz w:val="16"/>
          <w:szCs w:val="16"/>
          <w:u w:val="none"/>
          <w:lang w:eastAsia="en-US"/>
        </w:rPr>
        <w:t xml:space="preserve"> </w:t>
      </w:r>
      <w:r w:rsidR="00D3778C" w:rsidRPr="00A615B3">
        <w:rPr>
          <w:rFonts w:eastAsia="Arial"/>
          <w:b w:val="0"/>
          <w:sz w:val="16"/>
          <w:szCs w:val="16"/>
          <w:u w:val="none"/>
          <w:lang w:eastAsia="en-US"/>
        </w:rPr>
        <w:t>(nach BSR 16-15, Ziffer 3.5.3)</w:t>
      </w:r>
    </w:p>
    <w:p w14:paraId="2ECA46B8" w14:textId="77777777" w:rsidR="00A615B3" w:rsidRPr="00A615B3" w:rsidRDefault="00A615B3" w:rsidP="00A615B3">
      <w:pPr>
        <w:pStyle w:val="Textkrper"/>
        <w:rPr>
          <w:rFonts w:eastAsia="Arial"/>
          <w:lang w:eastAsia="en-US"/>
        </w:rPr>
      </w:pPr>
    </w:p>
    <w:tbl>
      <w:tblPr>
        <w:tblStyle w:val="Gitternetztabelle1hell"/>
        <w:tblW w:w="0" w:type="auto"/>
        <w:tblLayout w:type="fixed"/>
        <w:tblLook w:val="04A0" w:firstRow="1" w:lastRow="0" w:firstColumn="1" w:lastColumn="0" w:noHBand="0" w:noVBand="1"/>
      </w:tblPr>
      <w:tblGrid>
        <w:gridCol w:w="6941"/>
        <w:gridCol w:w="2063"/>
      </w:tblGrid>
      <w:tr w:rsidR="005C241B" w14:paraId="6DC1CF42" w14:textId="77777777" w:rsidTr="00416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7C88E04" w14:textId="580F1829" w:rsidR="005C241B" w:rsidRDefault="005C241B" w:rsidP="004165A6">
            <w:pPr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Ausgangsbreite</w:t>
            </w:r>
          </w:p>
        </w:tc>
        <w:tc>
          <w:tcPr>
            <w:tcW w:w="2063" w:type="dxa"/>
          </w:tcPr>
          <w:p w14:paraId="13FD0BFE" w14:textId="1127022A" w:rsidR="005C241B" w:rsidRDefault="005C241B" w:rsidP="004165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Personen</w:t>
            </w:r>
          </w:p>
        </w:tc>
      </w:tr>
      <w:tr w:rsidR="005C241B" w14:paraId="06273B16" w14:textId="77777777" w:rsidTr="004165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3F391BD3" w14:textId="259DBF92" w:rsidR="005C241B" w:rsidRPr="00B050C9" w:rsidRDefault="005C241B" w:rsidP="004165A6">
            <w:pPr>
              <w:rPr>
                <w:rFonts w:eastAsia="Arial"/>
                <w:b w:val="0"/>
                <w:lang w:eastAsia="en-US"/>
              </w:rPr>
            </w:pPr>
            <w:r>
              <w:rPr>
                <w:rFonts w:eastAsia="Arial"/>
                <w:b w:val="0"/>
                <w:lang w:eastAsia="en-US"/>
              </w:rPr>
              <w:t>Ein</w:t>
            </w:r>
            <w:r w:rsidR="00A615B3">
              <w:rPr>
                <w:rFonts w:eastAsia="Arial"/>
                <w:b w:val="0"/>
                <w:lang w:eastAsia="en-US"/>
              </w:rPr>
              <w:t xml:space="preserve"> </w:t>
            </w:r>
            <w:r>
              <w:rPr>
                <w:rFonts w:eastAsia="Arial"/>
                <w:b w:val="0"/>
                <w:lang w:eastAsia="en-US"/>
              </w:rPr>
              <w:t>Ausgang mit 0.9 m</w:t>
            </w:r>
          </w:p>
        </w:tc>
        <w:tc>
          <w:tcPr>
            <w:tcW w:w="2063" w:type="dxa"/>
          </w:tcPr>
          <w:p w14:paraId="0CED4971" w14:textId="49973DC0" w:rsidR="005C241B" w:rsidRDefault="005C241B" w:rsidP="00416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50</w:t>
            </w:r>
          </w:p>
        </w:tc>
      </w:tr>
      <w:tr w:rsidR="005C241B" w14:paraId="50E53E28" w14:textId="77777777" w:rsidTr="004165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A1275F6" w14:textId="33F6BD15" w:rsidR="005C241B" w:rsidRDefault="005C241B" w:rsidP="004165A6">
            <w:pPr>
              <w:rPr>
                <w:rFonts w:eastAsia="Arial"/>
                <w:b w:val="0"/>
                <w:lang w:eastAsia="en-US"/>
              </w:rPr>
            </w:pPr>
            <w:r>
              <w:rPr>
                <w:rFonts w:eastAsia="Arial"/>
                <w:b w:val="0"/>
                <w:lang w:eastAsia="en-US"/>
              </w:rPr>
              <w:t>Zwei Ausgänge mit je 0.9 m</w:t>
            </w:r>
          </w:p>
        </w:tc>
        <w:tc>
          <w:tcPr>
            <w:tcW w:w="2063" w:type="dxa"/>
          </w:tcPr>
          <w:p w14:paraId="21443656" w14:textId="5406EAB7" w:rsidR="005C241B" w:rsidRDefault="005C241B" w:rsidP="00416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100</w:t>
            </w:r>
          </w:p>
        </w:tc>
      </w:tr>
      <w:tr w:rsidR="005C241B" w14:paraId="2F0E7CBE" w14:textId="77777777" w:rsidTr="004165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058E7839" w14:textId="582ABB56" w:rsidR="005C241B" w:rsidRDefault="005C241B" w:rsidP="004165A6">
            <w:pPr>
              <w:rPr>
                <w:rFonts w:eastAsia="Arial"/>
                <w:b w:val="0"/>
                <w:lang w:eastAsia="en-US"/>
              </w:rPr>
            </w:pPr>
            <w:r>
              <w:rPr>
                <w:rFonts w:eastAsia="Arial"/>
                <w:b w:val="0"/>
                <w:lang w:eastAsia="en-US"/>
              </w:rPr>
              <w:t>Zwei Ausgänge mit 0.9 m und 1.2 m</w:t>
            </w:r>
          </w:p>
        </w:tc>
        <w:tc>
          <w:tcPr>
            <w:tcW w:w="2063" w:type="dxa"/>
          </w:tcPr>
          <w:p w14:paraId="45A6E791" w14:textId="175781E5" w:rsidR="005C241B" w:rsidRDefault="005C241B" w:rsidP="00416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200</w:t>
            </w:r>
          </w:p>
        </w:tc>
      </w:tr>
      <w:tr w:rsidR="005C241B" w14:paraId="64D941AD" w14:textId="77777777" w:rsidTr="004165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9D46169" w14:textId="25D8DFC8" w:rsidR="005C241B" w:rsidRDefault="005C241B" w:rsidP="004165A6">
            <w:pPr>
              <w:rPr>
                <w:rFonts w:eastAsia="Arial"/>
                <w:b w:val="0"/>
                <w:lang w:eastAsia="en-US"/>
              </w:rPr>
            </w:pPr>
            <w:r>
              <w:rPr>
                <w:rFonts w:eastAsia="Arial"/>
                <w:b w:val="0"/>
                <w:lang w:eastAsia="en-US"/>
              </w:rPr>
              <w:t>Drei Ausgänge mit je 0.9 m</w:t>
            </w:r>
          </w:p>
        </w:tc>
        <w:tc>
          <w:tcPr>
            <w:tcW w:w="2063" w:type="dxa"/>
          </w:tcPr>
          <w:p w14:paraId="43A9D18F" w14:textId="53D9B0D0" w:rsidR="005C241B" w:rsidRDefault="005C241B" w:rsidP="00416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200</w:t>
            </w:r>
          </w:p>
        </w:tc>
      </w:tr>
      <w:tr w:rsidR="005C241B" w14:paraId="316CF67F" w14:textId="77777777" w:rsidTr="004165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DB964CF" w14:textId="719D291C" w:rsidR="005C241B" w:rsidRDefault="005C241B" w:rsidP="004165A6">
            <w:pPr>
              <w:rPr>
                <w:rFonts w:eastAsia="Arial"/>
                <w:b w:val="0"/>
                <w:lang w:eastAsia="en-US"/>
              </w:rPr>
            </w:pPr>
            <w:r>
              <w:rPr>
                <w:rFonts w:eastAsia="Arial"/>
                <w:b w:val="0"/>
                <w:lang w:eastAsia="en-US"/>
              </w:rPr>
              <w:t>Mehrere Ausgänge mit min. 1.2 m</w:t>
            </w:r>
          </w:p>
        </w:tc>
        <w:tc>
          <w:tcPr>
            <w:tcW w:w="2063" w:type="dxa"/>
          </w:tcPr>
          <w:p w14:paraId="4C5D46AB" w14:textId="71CD9B44" w:rsidR="005C241B" w:rsidRDefault="005C241B" w:rsidP="00416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200+</w:t>
            </w:r>
          </w:p>
        </w:tc>
      </w:tr>
    </w:tbl>
    <w:p w14:paraId="77211A31" w14:textId="790EA038" w:rsidR="00E74BA5" w:rsidRDefault="00E74BA5" w:rsidP="00E74BA5">
      <w:pPr>
        <w:tabs>
          <w:tab w:val="right" w:pos="8789"/>
        </w:tabs>
        <w:rPr>
          <w:rFonts w:eastAsia="Arial"/>
          <w:b/>
          <w:lang w:eastAsia="en-US"/>
        </w:rPr>
      </w:pPr>
    </w:p>
    <w:p w14:paraId="62A71045" w14:textId="77777777" w:rsidR="00B35673" w:rsidRPr="00E74BA5" w:rsidRDefault="00B35673" w:rsidP="00B35673">
      <w:pPr>
        <w:pStyle w:val="Textkrper"/>
        <w:rPr>
          <w:rFonts w:eastAsia="Arial"/>
          <w:sz w:val="16"/>
          <w:lang w:eastAsia="en-US"/>
        </w:rPr>
      </w:pPr>
      <w:r w:rsidRPr="00E74BA5">
        <w:rPr>
          <w:rFonts w:eastAsia="Arial"/>
          <w:sz w:val="16"/>
          <w:lang w:eastAsia="en-US"/>
        </w:rPr>
        <w:t xml:space="preserve">(Checkliste durch Veranstalter </w:t>
      </w:r>
      <w:r>
        <w:rPr>
          <w:rFonts w:eastAsia="Arial"/>
          <w:sz w:val="16"/>
          <w:lang w:eastAsia="en-US"/>
        </w:rPr>
        <w:t>abzuhaken</w:t>
      </w:r>
      <w:r w:rsidRPr="00E74BA5">
        <w:rPr>
          <w:rFonts w:eastAsia="Arial"/>
          <w:sz w:val="16"/>
          <w:lang w:eastAsia="en-US"/>
        </w:rPr>
        <w:t>)</w:t>
      </w:r>
    </w:p>
    <w:p w14:paraId="114D33C6" w14:textId="5EFB9BB2" w:rsidR="00B35673" w:rsidRDefault="00B35673" w:rsidP="00B35673">
      <w:pPr>
        <w:pStyle w:val="Textkrper"/>
        <w:numPr>
          <w:ilvl w:val="0"/>
          <w:numId w:val="32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Berechnung Breite Ausgänge</w:t>
      </w:r>
      <w:r w:rsidR="00A615B3">
        <w:rPr>
          <w:rFonts w:eastAsia="Arial"/>
          <w:lang w:eastAsia="en-US"/>
        </w:rPr>
        <w:t xml:space="preserve"> bei mehr als</w:t>
      </w:r>
      <w:r>
        <w:rPr>
          <w:rFonts w:eastAsia="Arial"/>
          <w:lang w:eastAsia="en-US"/>
        </w:rPr>
        <w:t xml:space="preserve"> 200 Personen</w:t>
      </w:r>
    </w:p>
    <w:p w14:paraId="4F87E1FF" w14:textId="0FF67A05" w:rsidR="00B35673" w:rsidRDefault="00B35673" w:rsidP="00B35673">
      <w:pPr>
        <w:pStyle w:val="Textkrper"/>
        <w:numPr>
          <w:ilvl w:val="1"/>
          <w:numId w:val="32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Ebenerdig: 0.6 m/100 Personen</w:t>
      </w:r>
    </w:p>
    <w:p w14:paraId="7DB3C570" w14:textId="5D11F2AD" w:rsidR="00B35673" w:rsidRPr="00B35673" w:rsidRDefault="00B35673" w:rsidP="00B35673">
      <w:pPr>
        <w:pStyle w:val="Textkrper"/>
        <w:numPr>
          <w:ilvl w:val="1"/>
          <w:numId w:val="32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Über Treppen: 0.6 m/60 Personen</w:t>
      </w:r>
    </w:p>
    <w:p w14:paraId="223E58DB" w14:textId="485D8E09" w:rsidR="00B35673" w:rsidRDefault="00B35673" w:rsidP="00B35673">
      <w:pPr>
        <w:pStyle w:val="Textkrper"/>
        <w:numPr>
          <w:ilvl w:val="0"/>
          <w:numId w:val="32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Wird eingehalten</w:t>
      </w:r>
    </w:p>
    <w:p w14:paraId="41257A6E" w14:textId="77777777" w:rsidR="00B35673" w:rsidRDefault="00B35673" w:rsidP="00E74BA5">
      <w:pPr>
        <w:tabs>
          <w:tab w:val="right" w:pos="8789"/>
        </w:tabs>
        <w:rPr>
          <w:rFonts w:eastAsia="Arial"/>
          <w:lang w:eastAsia="en-US"/>
        </w:rPr>
      </w:pPr>
    </w:p>
    <w:p w14:paraId="795400FA" w14:textId="77777777" w:rsidR="009E6DDB" w:rsidRPr="00E74BA5" w:rsidRDefault="009E6DDB" w:rsidP="00E74BA5">
      <w:pPr>
        <w:tabs>
          <w:tab w:val="right" w:pos="8789"/>
        </w:tabs>
        <w:rPr>
          <w:rFonts w:eastAsia="Arial"/>
          <w:lang w:eastAsia="en-US"/>
        </w:rPr>
      </w:pPr>
    </w:p>
    <w:p w14:paraId="44916C3F" w14:textId="77777777" w:rsidR="007B43FE" w:rsidRPr="00117C54" w:rsidRDefault="00BE545E" w:rsidP="00117C54">
      <w:pPr>
        <w:pStyle w:val="berschrift1"/>
        <w:rPr>
          <w:rFonts w:eastAsia="Arial"/>
          <w:lang w:eastAsia="en-US"/>
        </w:rPr>
      </w:pPr>
      <w:bookmarkStart w:id="10" w:name="_Toc99635469"/>
      <w:r>
        <w:rPr>
          <w:rFonts w:eastAsia="Arial"/>
          <w:lang w:eastAsia="en-US"/>
        </w:rPr>
        <w:t>Flucht- und Rettungsweg</w:t>
      </w:r>
      <w:bookmarkEnd w:id="10"/>
    </w:p>
    <w:p w14:paraId="19F28EDC" w14:textId="77777777" w:rsidR="007839F9" w:rsidRDefault="007839F9" w:rsidP="007839F9">
      <w:pPr>
        <w:rPr>
          <w:rFonts w:eastAsia="Arial"/>
          <w:lang w:eastAsia="en-US"/>
        </w:rPr>
      </w:pPr>
    </w:p>
    <w:p w14:paraId="095F412D" w14:textId="77777777" w:rsidR="00C854E3" w:rsidRDefault="00E74BA5" w:rsidP="00521A37">
      <w:pPr>
        <w:spacing w:after="40"/>
        <w:ind w:right="283"/>
        <w:rPr>
          <w:rFonts w:eastAsia="Arial" w:cs="Arial"/>
          <w:spacing w:val="0"/>
          <w:szCs w:val="18"/>
          <w:lang w:eastAsia="en-US"/>
        </w:rPr>
      </w:pPr>
      <w:r w:rsidRPr="00E74BA5">
        <w:rPr>
          <w:rFonts w:eastAsia="Arial"/>
          <w:sz w:val="16"/>
          <w:lang w:eastAsia="en-US"/>
        </w:rPr>
        <w:t xml:space="preserve">(Checkliste durch Veranstalter </w:t>
      </w:r>
      <w:r>
        <w:rPr>
          <w:rFonts w:eastAsia="Arial"/>
          <w:sz w:val="16"/>
          <w:lang w:eastAsia="en-US"/>
        </w:rPr>
        <w:t>abzuhaken</w:t>
      </w:r>
      <w:r w:rsidRPr="00E74BA5">
        <w:rPr>
          <w:rFonts w:eastAsia="Arial"/>
          <w:sz w:val="16"/>
          <w:lang w:eastAsia="en-US"/>
        </w:rPr>
        <w:t>)</w:t>
      </w:r>
    </w:p>
    <w:p w14:paraId="2654181E" w14:textId="77777777" w:rsidR="00117C54" w:rsidRDefault="00E07293" w:rsidP="00E07293">
      <w:pPr>
        <w:pStyle w:val="Listenabsatz"/>
        <w:numPr>
          <w:ilvl w:val="0"/>
          <w:numId w:val="23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Mindestbreite Korridore 1.20 m</w:t>
      </w:r>
    </w:p>
    <w:p w14:paraId="032DF64B" w14:textId="77777777" w:rsidR="00E07293" w:rsidRDefault="00E07293" w:rsidP="00E07293">
      <w:pPr>
        <w:pStyle w:val="Listenabsatz"/>
        <w:numPr>
          <w:ilvl w:val="0"/>
          <w:numId w:val="23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Mindestbreite Ausgänge 0.90 m</w:t>
      </w:r>
    </w:p>
    <w:p w14:paraId="154E41FD" w14:textId="77777777" w:rsidR="00E07293" w:rsidRDefault="00E07293" w:rsidP="00E07293">
      <w:pPr>
        <w:pStyle w:val="Listenabsatz"/>
        <w:numPr>
          <w:ilvl w:val="0"/>
          <w:numId w:val="23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Fluchttüren in Fluchtrichtung</w:t>
      </w:r>
    </w:p>
    <w:p w14:paraId="764636DD" w14:textId="77777777" w:rsidR="00E07293" w:rsidRDefault="00E07293" w:rsidP="00E07293">
      <w:pPr>
        <w:pStyle w:val="Listenabsatz"/>
        <w:numPr>
          <w:ilvl w:val="0"/>
          <w:numId w:val="23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Fluchttüren lassen sich ohne Werkzeug und Schlüssel öffnen</w:t>
      </w:r>
    </w:p>
    <w:p w14:paraId="7EB3B6B7" w14:textId="5BE98022" w:rsidR="00E07293" w:rsidRDefault="00B35673" w:rsidP="00E07293">
      <w:pPr>
        <w:pStyle w:val="Listenabsatz"/>
        <w:numPr>
          <w:ilvl w:val="0"/>
          <w:numId w:val="23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Ersatzmassnahmen</w:t>
      </w:r>
    </w:p>
    <w:p w14:paraId="4F758330" w14:textId="77777777" w:rsidR="00E07293" w:rsidRDefault="00E07293" w:rsidP="00E07293">
      <w:pPr>
        <w:rPr>
          <w:rFonts w:eastAsia="Arial"/>
          <w:lang w:eastAsia="en-US"/>
        </w:rPr>
      </w:pPr>
    </w:p>
    <w:p w14:paraId="6A36BA40" w14:textId="493FE0E3" w:rsidR="00E07293" w:rsidRPr="00245506" w:rsidRDefault="00CF67E7" w:rsidP="00E07293">
      <w:pPr>
        <w:rPr>
          <w:rFonts w:eastAsia="Arial"/>
          <w:b/>
          <w:lang w:eastAsia="en-US"/>
        </w:rPr>
      </w:pPr>
      <w:r>
        <w:rPr>
          <w:rFonts w:eastAsia="Arial"/>
          <w:b/>
          <w:lang w:eastAsia="en-US"/>
        </w:rPr>
        <w:t>Es sind</w:t>
      </w:r>
      <w:r w:rsidR="00E07293" w:rsidRPr="00245506">
        <w:rPr>
          <w:rFonts w:eastAsia="Arial"/>
          <w:b/>
          <w:lang w:eastAsia="en-US"/>
        </w:rPr>
        <w:t xml:space="preserve"> Bran</w:t>
      </w:r>
      <w:r w:rsidR="00DF54DD" w:rsidRPr="00245506">
        <w:rPr>
          <w:rFonts w:eastAsia="Arial"/>
          <w:b/>
          <w:lang w:eastAsia="en-US"/>
        </w:rPr>
        <w:t>d</w:t>
      </w:r>
      <w:r w:rsidR="00E07293" w:rsidRPr="00245506">
        <w:rPr>
          <w:rFonts w:eastAsia="Arial"/>
          <w:b/>
          <w:lang w:eastAsia="en-US"/>
        </w:rPr>
        <w:t>schutzpl</w:t>
      </w:r>
      <w:r>
        <w:rPr>
          <w:rFonts w:eastAsia="Arial"/>
          <w:b/>
          <w:lang w:eastAsia="en-US"/>
        </w:rPr>
        <w:t>äne</w:t>
      </w:r>
      <w:r w:rsidR="00E07293" w:rsidRPr="00245506">
        <w:rPr>
          <w:rFonts w:eastAsia="Arial"/>
          <w:b/>
          <w:lang w:eastAsia="en-US"/>
        </w:rPr>
        <w:t xml:space="preserve"> </w:t>
      </w:r>
      <w:r w:rsidR="00B35673">
        <w:rPr>
          <w:rFonts w:eastAsia="Arial"/>
          <w:b/>
          <w:lang w:eastAsia="en-US"/>
        </w:rPr>
        <w:t>für temporäre Anl</w:t>
      </w:r>
      <w:r>
        <w:rPr>
          <w:rFonts w:eastAsia="Arial"/>
          <w:b/>
          <w:lang w:eastAsia="en-US"/>
        </w:rPr>
        <w:t>ä</w:t>
      </w:r>
      <w:r w:rsidR="00B35673">
        <w:rPr>
          <w:rFonts w:eastAsia="Arial"/>
          <w:b/>
          <w:lang w:eastAsia="en-US"/>
        </w:rPr>
        <w:t>ss</w:t>
      </w:r>
      <w:r>
        <w:rPr>
          <w:rFonts w:eastAsia="Arial"/>
          <w:b/>
          <w:lang w:eastAsia="en-US"/>
        </w:rPr>
        <w:t>e</w:t>
      </w:r>
      <w:r w:rsidR="00B35673">
        <w:rPr>
          <w:rFonts w:eastAsia="Arial"/>
          <w:b/>
          <w:lang w:eastAsia="en-US"/>
        </w:rPr>
        <w:t xml:space="preserve"> mit Angaben </w:t>
      </w:r>
      <w:r w:rsidR="00E206F5">
        <w:rPr>
          <w:rFonts w:eastAsia="Arial"/>
          <w:b/>
          <w:lang w:eastAsia="en-US"/>
        </w:rPr>
        <w:t xml:space="preserve">zu </w:t>
      </w:r>
      <w:r w:rsidR="00B35673">
        <w:rPr>
          <w:rFonts w:eastAsia="Arial"/>
          <w:b/>
          <w:lang w:eastAsia="en-US"/>
        </w:rPr>
        <w:t>Korridore</w:t>
      </w:r>
      <w:r w:rsidR="00E206F5">
        <w:rPr>
          <w:rFonts w:eastAsia="Arial"/>
          <w:b/>
          <w:lang w:eastAsia="en-US"/>
        </w:rPr>
        <w:t>n</w:t>
      </w:r>
      <w:r w:rsidR="00B35673">
        <w:rPr>
          <w:rFonts w:eastAsia="Arial"/>
          <w:b/>
          <w:lang w:eastAsia="en-US"/>
        </w:rPr>
        <w:t>, Ausgänge</w:t>
      </w:r>
      <w:r w:rsidR="00E206F5">
        <w:rPr>
          <w:rFonts w:eastAsia="Arial"/>
          <w:b/>
          <w:lang w:eastAsia="en-US"/>
        </w:rPr>
        <w:t>n</w:t>
      </w:r>
      <w:r w:rsidR="00B35673">
        <w:rPr>
          <w:rFonts w:eastAsia="Arial"/>
          <w:b/>
          <w:lang w:eastAsia="en-US"/>
        </w:rPr>
        <w:t>, Fluchtwege</w:t>
      </w:r>
      <w:r w:rsidR="00E206F5">
        <w:rPr>
          <w:rFonts w:eastAsia="Arial"/>
          <w:b/>
          <w:lang w:eastAsia="en-US"/>
        </w:rPr>
        <w:t>n</w:t>
      </w:r>
      <w:r w:rsidR="00B35673">
        <w:rPr>
          <w:rFonts w:eastAsia="Arial"/>
          <w:b/>
          <w:lang w:eastAsia="en-US"/>
        </w:rPr>
        <w:t>, Einrichtung, Nutzung</w:t>
      </w:r>
      <w:r w:rsidR="00C84AE1">
        <w:rPr>
          <w:rFonts w:eastAsia="Arial"/>
          <w:b/>
          <w:lang w:eastAsia="en-US"/>
        </w:rPr>
        <w:t xml:space="preserve">, </w:t>
      </w:r>
      <w:r w:rsidR="00B35673">
        <w:rPr>
          <w:rFonts w:eastAsia="Arial"/>
          <w:b/>
          <w:lang w:eastAsia="en-US"/>
        </w:rPr>
        <w:t>Personenbelegung</w:t>
      </w:r>
      <w:r w:rsidR="00C84AE1">
        <w:rPr>
          <w:rFonts w:eastAsia="Arial"/>
          <w:b/>
          <w:lang w:eastAsia="en-US"/>
        </w:rPr>
        <w:t xml:space="preserve"> und </w:t>
      </w:r>
      <w:proofErr w:type="spellStart"/>
      <w:r w:rsidR="00C84AE1">
        <w:rPr>
          <w:rFonts w:eastAsia="Arial"/>
          <w:b/>
          <w:lang w:eastAsia="en-US"/>
        </w:rPr>
        <w:t>Vermassungen</w:t>
      </w:r>
      <w:proofErr w:type="spellEnd"/>
      <w:r>
        <w:rPr>
          <w:rFonts w:eastAsia="Arial"/>
          <w:b/>
          <w:lang w:eastAsia="en-US"/>
        </w:rPr>
        <w:t xml:space="preserve"> zu erstellen und dem Gesuch </w:t>
      </w:r>
      <w:r w:rsidR="00C84AE1">
        <w:rPr>
          <w:rFonts w:eastAsia="Arial"/>
          <w:b/>
          <w:lang w:eastAsia="en-US"/>
        </w:rPr>
        <w:t>beizulegen</w:t>
      </w:r>
      <w:r>
        <w:rPr>
          <w:rFonts w:eastAsia="Arial"/>
          <w:b/>
          <w:lang w:eastAsia="en-US"/>
        </w:rPr>
        <w:t>.</w:t>
      </w:r>
    </w:p>
    <w:p w14:paraId="4BEF1FDF" w14:textId="77777777" w:rsidR="00245506" w:rsidRDefault="00245506" w:rsidP="00117C54">
      <w:pPr>
        <w:rPr>
          <w:rFonts w:eastAsia="Arial"/>
          <w:lang w:eastAsia="en-US"/>
        </w:rPr>
      </w:pPr>
    </w:p>
    <w:p w14:paraId="2FA691BE" w14:textId="77777777" w:rsidR="00245506" w:rsidRDefault="00245506" w:rsidP="00117C54">
      <w:pPr>
        <w:rPr>
          <w:rFonts w:eastAsia="Arial"/>
          <w:lang w:eastAsia="en-US"/>
        </w:rPr>
      </w:pPr>
    </w:p>
    <w:p w14:paraId="2431F6CC" w14:textId="77777777" w:rsidR="00271C68" w:rsidRPr="00DF54DD" w:rsidRDefault="00BE545E" w:rsidP="00DF54DD">
      <w:pPr>
        <w:pStyle w:val="berschrift1"/>
        <w:rPr>
          <w:rFonts w:eastAsia="Arial"/>
        </w:rPr>
      </w:pPr>
      <w:bookmarkStart w:id="11" w:name="_Toc99635470"/>
      <w:r>
        <w:rPr>
          <w:rFonts w:eastAsia="Arial"/>
        </w:rPr>
        <w:t>Bauliche Massnahmen</w:t>
      </w:r>
      <w:bookmarkEnd w:id="11"/>
    </w:p>
    <w:p w14:paraId="42978DA0" w14:textId="6DA0A076" w:rsidR="00F70A24" w:rsidRDefault="00F70A24" w:rsidP="00521A37">
      <w:pPr>
        <w:rPr>
          <w:rFonts w:eastAsia="Arial"/>
          <w:lang w:eastAsia="en-US"/>
        </w:rPr>
      </w:pPr>
    </w:p>
    <w:p w14:paraId="4B20FA62" w14:textId="77777777" w:rsidR="00F70A24" w:rsidRDefault="00F70A24" w:rsidP="00521A37">
      <w:pPr>
        <w:rPr>
          <w:rFonts w:eastAsia="Arial"/>
          <w:lang w:eastAsia="en-US"/>
        </w:rPr>
      </w:pPr>
      <w:r w:rsidRPr="00E74BA5">
        <w:rPr>
          <w:rFonts w:eastAsia="Arial"/>
          <w:sz w:val="16"/>
          <w:lang w:eastAsia="en-US"/>
        </w:rPr>
        <w:t xml:space="preserve">(Checkliste durch Veranstalter </w:t>
      </w:r>
      <w:r>
        <w:rPr>
          <w:rFonts w:eastAsia="Arial"/>
          <w:sz w:val="16"/>
          <w:lang w:eastAsia="en-US"/>
        </w:rPr>
        <w:t>abzuhaken</w:t>
      </w:r>
      <w:r w:rsidRPr="00E74BA5">
        <w:rPr>
          <w:rFonts w:eastAsia="Arial"/>
          <w:sz w:val="16"/>
          <w:lang w:eastAsia="en-US"/>
        </w:rPr>
        <w:t>)</w:t>
      </w:r>
    </w:p>
    <w:p w14:paraId="07E64B55" w14:textId="351F2D35" w:rsidR="00B35673" w:rsidRDefault="00B35673" w:rsidP="00DF54DD">
      <w:pPr>
        <w:pStyle w:val="Listenabsatz"/>
        <w:numPr>
          <w:ilvl w:val="0"/>
          <w:numId w:val="24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Fluchtweglänge 35 m</w:t>
      </w:r>
    </w:p>
    <w:p w14:paraId="08160F0B" w14:textId="38335AAD" w:rsidR="00B35673" w:rsidRDefault="00B35673" w:rsidP="00DF54DD">
      <w:pPr>
        <w:pStyle w:val="Listenabsatz"/>
        <w:numPr>
          <w:ilvl w:val="0"/>
          <w:numId w:val="24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Überhoher Raum mit Absprache SIBE 50 m</w:t>
      </w:r>
    </w:p>
    <w:p w14:paraId="4B32517A" w14:textId="4638B0E0" w:rsidR="00DF54DD" w:rsidRDefault="00DF54DD" w:rsidP="00DF54DD">
      <w:pPr>
        <w:pStyle w:val="Listenabsatz"/>
        <w:numPr>
          <w:ilvl w:val="0"/>
          <w:numId w:val="24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Zufahrten für Feuerwehr und Rettungskräfte müssen sichergestellt werden</w:t>
      </w:r>
    </w:p>
    <w:p w14:paraId="646C80EC" w14:textId="77777777" w:rsidR="00DF54DD" w:rsidRPr="00DF54DD" w:rsidRDefault="00DF54DD" w:rsidP="00DF54DD">
      <w:pPr>
        <w:pStyle w:val="Listenabsatz"/>
        <w:numPr>
          <w:ilvl w:val="0"/>
          <w:numId w:val="24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Aufstellung Bühne</w:t>
      </w:r>
      <w:r w:rsidR="00F70A24">
        <w:rPr>
          <w:rFonts w:eastAsia="Arial"/>
          <w:lang w:eastAsia="en-US"/>
        </w:rPr>
        <w:t>, Stehtische, Bestuhlung und Tische (nach BSR 16-15, Ziffer 3.5.5)</w:t>
      </w:r>
    </w:p>
    <w:p w14:paraId="319AC224" w14:textId="77777777" w:rsidR="00521A37" w:rsidRDefault="00521A37" w:rsidP="00521A37">
      <w:pPr>
        <w:rPr>
          <w:rFonts w:eastAsia="Arial"/>
          <w:lang w:eastAsia="en-US"/>
        </w:rPr>
      </w:pPr>
    </w:p>
    <w:p w14:paraId="1916A1D8" w14:textId="77777777" w:rsidR="00A42311" w:rsidRDefault="00BE545E" w:rsidP="00521A37">
      <w:pPr>
        <w:pStyle w:val="berschrift1"/>
        <w:rPr>
          <w:rFonts w:eastAsia="Arial"/>
        </w:rPr>
      </w:pPr>
      <w:bookmarkStart w:id="12" w:name="_Toc99635471"/>
      <w:r>
        <w:rPr>
          <w:rFonts w:eastAsia="Arial"/>
        </w:rPr>
        <w:t>Technische Massnahmen</w:t>
      </w:r>
      <w:bookmarkEnd w:id="12"/>
    </w:p>
    <w:p w14:paraId="144B88E1" w14:textId="77777777" w:rsidR="007839F9" w:rsidRDefault="007839F9" w:rsidP="007839F9">
      <w:pPr>
        <w:rPr>
          <w:rFonts w:eastAsia="Arial"/>
          <w:lang w:eastAsia="en-US"/>
        </w:rPr>
      </w:pPr>
    </w:p>
    <w:p w14:paraId="30CED610" w14:textId="77777777" w:rsidR="00521A37" w:rsidRPr="00521A37" w:rsidRDefault="00F70A24" w:rsidP="00521A37">
      <w:pPr>
        <w:pStyle w:val="Textkrper"/>
        <w:rPr>
          <w:rFonts w:eastAsia="Arial"/>
        </w:rPr>
      </w:pPr>
      <w:r w:rsidRPr="00E74BA5">
        <w:rPr>
          <w:rFonts w:eastAsia="Arial"/>
          <w:sz w:val="16"/>
          <w:lang w:eastAsia="en-US"/>
        </w:rPr>
        <w:t xml:space="preserve">(Checkliste durch Veranstalter </w:t>
      </w:r>
      <w:r>
        <w:rPr>
          <w:rFonts w:eastAsia="Arial"/>
          <w:sz w:val="16"/>
          <w:lang w:eastAsia="en-US"/>
        </w:rPr>
        <w:t>abzuhaken</w:t>
      </w:r>
      <w:r w:rsidRPr="00E74BA5">
        <w:rPr>
          <w:rFonts w:eastAsia="Arial"/>
          <w:sz w:val="16"/>
          <w:lang w:eastAsia="en-US"/>
        </w:rPr>
        <w:t>)</w:t>
      </w:r>
    </w:p>
    <w:p w14:paraId="09F6F1BE" w14:textId="5BBB2F36" w:rsidR="00A42311" w:rsidRPr="00DF54DD" w:rsidRDefault="00DF54DD" w:rsidP="00DF54DD">
      <w:pPr>
        <w:pStyle w:val="Listenabsatz"/>
        <w:numPr>
          <w:ilvl w:val="0"/>
          <w:numId w:val="25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Ausgänge und Fluchtwege</w:t>
      </w:r>
      <w:r w:rsidR="00F70A24">
        <w:rPr>
          <w:rFonts w:eastAsia="Arial"/>
          <w:lang w:eastAsia="en-US"/>
        </w:rPr>
        <w:t xml:space="preserve"> sind mit Sicherheitsbeleuchtung</w:t>
      </w:r>
      <w:r>
        <w:rPr>
          <w:rFonts w:eastAsia="Arial"/>
          <w:lang w:eastAsia="en-US"/>
        </w:rPr>
        <w:t xml:space="preserve"> </w:t>
      </w:r>
      <w:r w:rsidR="00F70A24">
        <w:rPr>
          <w:rFonts w:eastAsia="Arial"/>
          <w:lang w:eastAsia="en-US"/>
        </w:rPr>
        <w:t>und Rettungszeichen zu kennzeichnen</w:t>
      </w:r>
      <w:r w:rsidR="0048415F">
        <w:rPr>
          <w:rFonts w:eastAsia="Arial"/>
          <w:lang w:eastAsia="en-US"/>
        </w:rPr>
        <w:t>.</w:t>
      </w:r>
    </w:p>
    <w:p w14:paraId="61A4B5E7" w14:textId="370F0D13" w:rsidR="00271C68" w:rsidRPr="00DF54DD" w:rsidRDefault="00DF54DD" w:rsidP="00DF54DD">
      <w:pPr>
        <w:pStyle w:val="Listenabsatz"/>
        <w:numPr>
          <w:ilvl w:val="0"/>
          <w:numId w:val="25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Raumausgänge und Fluchtwege sind klar und verständlich </w:t>
      </w:r>
      <w:r w:rsidR="00F142A7">
        <w:rPr>
          <w:rFonts w:eastAsia="Arial"/>
          <w:lang w:eastAsia="en-US"/>
        </w:rPr>
        <w:t>mit Piktogrammen</w:t>
      </w:r>
      <w:r>
        <w:rPr>
          <w:rFonts w:eastAsia="Arial"/>
          <w:lang w:eastAsia="en-US"/>
        </w:rPr>
        <w:t xml:space="preserve"> zu kennzeichnen und vo</w:t>
      </w:r>
      <w:r w:rsidR="00F70A24">
        <w:rPr>
          <w:rFonts w:eastAsia="Arial"/>
          <w:lang w:eastAsia="en-US"/>
        </w:rPr>
        <w:t>n allen Standorten sichtbar</w:t>
      </w:r>
      <w:r w:rsidR="0048415F">
        <w:rPr>
          <w:rFonts w:eastAsia="Arial"/>
          <w:lang w:eastAsia="en-US"/>
        </w:rPr>
        <w:t>.</w:t>
      </w:r>
    </w:p>
    <w:p w14:paraId="06E33B62" w14:textId="57756AC4" w:rsidR="00F70A24" w:rsidRPr="00F70A24" w:rsidRDefault="00DF54DD" w:rsidP="00F70A24">
      <w:pPr>
        <w:pStyle w:val="Listenabsatz"/>
        <w:numPr>
          <w:ilvl w:val="0"/>
          <w:numId w:val="25"/>
        </w:numPr>
        <w:rPr>
          <w:rFonts w:eastAsia="Arial" w:cs="Arial"/>
          <w:lang w:eastAsia="en-US"/>
        </w:rPr>
      </w:pPr>
      <w:r>
        <w:rPr>
          <w:rFonts w:eastAsia="Arial"/>
          <w:lang w:eastAsia="en-US"/>
        </w:rPr>
        <w:t>Rettungszeichen</w:t>
      </w:r>
      <w:r w:rsidR="00F70A24">
        <w:rPr>
          <w:rFonts w:eastAsia="Arial"/>
          <w:lang w:eastAsia="en-US"/>
        </w:rPr>
        <w:t xml:space="preserve"> sind dauernd eingeschaltet, solange Personen anwesend sind</w:t>
      </w:r>
      <w:r w:rsidR="0048415F">
        <w:rPr>
          <w:rFonts w:eastAsia="Arial"/>
          <w:lang w:eastAsia="en-US"/>
        </w:rPr>
        <w:t>.</w:t>
      </w:r>
    </w:p>
    <w:p w14:paraId="5669D79F" w14:textId="77777777" w:rsidR="00166976" w:rsidRDefault="00166976" w:rsidP="00521A37">
      <w:pPr>
        <w:rPr>
          <w:rFonts w:eastAsia="Arial" w:cs="Arial"/>
          <w:szCs w:val="18"/>
          <w:lang w:eastAsia="en-US"/>
        </w:rPr>
      </w:pPr>
    </w:p>
    <w:p w14:paraId="3581D15E" w14:textId="496058C2" w:rsidR="00521A37" w:rsidRDefault="00521A37" w:rsidP="00521A37">
      <w:pPr>
        <w:spacing w:after="40"/>
        <w:ind w:right="283"/>
        <w:rPr>
          <w:rFonts w:eastAsia="Arial" w:cs="Arial"/>
          <w:spacing w:val="0"/>
          <w:szCs w:val="18"/>
          <w:lang w:eastAsia="en-US"/>
        </w:rPr>
      </w:pPr>
    </w:p>
    <w:p w14:paraId="1039D449" w14:textId="77777777" w:rsidR="00CE6839" w:rsidRDefault="00CE6839" w:rsidP="00521A37">
      <w:pPr>
        <w:spacing w:after="40"/>
        <w:ind w:right="283"/>
        <w:rPr>
          <w:rFonts w:eastAsia="Arial" w:cs="Arial"/>
          <w:spacing w:val="0"/>
          <w:szCs w:val="18"/>
          <w:lang w:eastAsia="en-US"/>
        </w:rPr>
      </w:pPr>
    </w:p>
    <w:p w14:paraId="5049DE7C" w14:textId="77777777" w:rsidR="0063606C" w:rsidRDefault="00BE545E" w:rsidP="00521A37">
      <w:pPr>
        <w:pStyle w:val="berschrift1"/>
        <w:rPr>
          <w:rFonts w:eastAsia="Arial"/>
          <w:lang w:eastAsia="en-US"/>
        </w:rPr>
      </w:pPr>
      <w:bookmarkStart w:id="13" w:name="_Toc99635472"/>
      <w:bookmarkStart w:id="14" w:name="_Toc503767027"/>
      <w:r>
        <w:rPr>
          <w:rFonts w:eastAsia="Arial"/>
          <w:lang w:eastAsia="en-US"/>
        </w:rPr>
        <w:t>Dekorationen</w:t>
      </w:r>
      <w:bookmarkEnd w:id="13"/>
    </w:p>
    <w:bookmarkEnd w:id="14"/>
    <w:p w14:paraId="3CE924FF" w14:textId="77777777" w:rsidR="001E0C95" w:rsidRDefault="001E0C95" w:rsidP="001E0C95">
      <w:pPr>
        <w:tabs>
          <w:tab w:val="left" w:pos="5670"/>
        </w:tabs>
        <w:spacing w:after="40"/>
        <w:ind w:right="283"/>
        <w:contextualSpacing/>
        <w:rPr>
          <w:rFonts w:eastAsia="Arial"/>
          <w:lang w:eastAsia="en-US"/>
        </w:rPr>
      </w:pPr>
    </w:p>
    <w:p w14:paraId="573D1E55" w14:textId="77777777" w:rsidR="008212F3" w:rsidRPr="00245506" w:rsidRDefault="001E0C95" w:rsidP="001E0C95">
      <w:pPr>
        <w:tabs>
          <w:tab w:val="left" w:pos="5670"/>
        </w:tabs>
        <w:spacing w:after="40"/>
        <w:ind w:right="283"/>
        <w:contextualSpacing/>
        <w:rPr>
          <w:rFonts w:eastAsia="Arial"/>
          <w:b/>
          <w:lang w:eastAsia="en-US"/>
        </w:rPr>
      </w:pPr>
      <w:r w:rsidRPr="00245506">
        <w:rPr>
          <w:rFonts w:eastAsia="Arial"/>
          <w:b/>
          <w:lang w:eastAsia="en-US"/>
        </w:rPr>
        <w:t>Dekorationen dürfen nicht zu einer unzulässigen Gefahrenerhöhung führen. Sie dürfen Personen nicht gefährden und Fluchtwege nicht beeinträchtigen.</w:t>
      </w:r>
      <w:bookmarkStart w:id="15" w:name="_Toc503767029"/>
    </w:p>
    <w:p w14:paraId="5EC17898" w14:textId="77777777" w:rsidR="001E0C95" w:rsidRDefault="001E0C95" w:rsidP="001E0C95">
      <w:pPr>
        <w:tabs>
          <w:tab w:val="left" w:pos="5670"/>
        </w:tabs>
        <w:spacing w:after="40"/>
        <w:ind w:right="283"/>
        <w:contextualSpacing/>
        <w:rPr>
          <w:rFonts w:eastAsia="Arial"/>
          <w:lang w:eastAsia="en-US"/>
        </w:rPr>
      </w:pPr>
    </w:p>
    <w:p w14:paraId="3F3C57A1" w14:textId="77777777" w:rsidR="001E0C95" w:rsidRDefault="001E0C95" w:rsidP="001E0C95">
      <w:pPr>
        <w:tabs>
          <w:tab w:val="left" w:pos="5670"/>
        </w:tabs>
        <w:spacing w:after="40"/>
        <w:ind w:right="283"/>
        <w:contextualSpacing/>
        <w:rPr>
          <w:rFonts w:eastAsia="Arial"/>
          <w:lang w:eastAsia="en-US"/>
        </w:rPr>
      </w:pPr>
      <w:r>
        <w:rPr>
          <w:rFonts w:eastAsia="Arial"/>
          <w:lang w:eastAsia="en-US"/>
        </w:rPr>
        <w:t>Dekorationen sind so anzubringen, dass:</w:t>
      </w:r>
    </w:p>
    <w:p w14:paraId="08FA915C" w14:textId="77777777" w:rsidR="00F70A24" w:rsidRDefault="00F70A24" w:rsidP="001E0C95">
      <w:pPr>
        <w:tabs>
          <w:tab w:val="left" w:pos="5670"/>
        </w:tabs>
        <w:spacing w:after="40"/>
        <w:ind w:right="283"/>
        <w:contextualSpacing/>
        <w:rPr>
          <w:rFonts w:eastAsia="Arial"/>
          <w:lang w:eastAsia="en-US"/>
        </w:rPr>
      </w:pPr>
      <w:r w:rsidRPr="00E74BA5">
        <w:rPr>
          <w:rFonts w:eastAsia="Arial"/>
          <w:sz w:val="16"/>
          <w:lang w:eastAsia="en-US"/>
        </w:rPr>
        <w:t xml:space="preserve">(Checkliste durch Veranstalter </w:t>
      </w:r>
      <w:r>
        <w:rPr>
          <w:rFonts w:eastAsia="Arial"/>
          <w:sz w:val="16"/>
          <w:lang w:eastAsia="en-US"/>
        </w:rPr>
        <w:t>abzuhaken</w:t>
      </w:r>
      <w:r w:rsidRPr="00E74BA5">
        <w:rPr>
          <w:rFonts w:eastAsia="Arial"/>
          <w:sz w:val="16"/>
          <w:lang w:eastAsia="en-US"/>
        </w:rPr>
        <w:t>)</w:t>
      </w:r>
    </w:p>
    <w:p w14:paraId="0FA7300C" w14:textId="77777777" w:rsidR="001E0C95" w:rsidRDefault="001E0C95" w:rsidP="001E0C95">
      <w:pPr>
        <w:pStyle w:val="Listenabsatz"/>
        <w:numPr>
          <w:ilvl w:val="0"/>
          <w:numId w:val="26"/>
        </w:numPr>
        <w:tabs>
          <w:tab w:val="left" w:pos="5670"/>
        </w:tabs>
        <w:spacing w:after="40"/>
        <w:ind w:right="283"/>
        <w:rPr>
          <w:rFonts w:eastAsia="Arial"/>
          <w:lang w:eastAsia="en-US"/>
        </w:rPr>
      </w:pPr>
      <w:r>
        <w:rPr>
          <w:rFonts w:eastAsia="Arial"/>
          <w:lang w:eastAsia="en-US"/>
        </w:rPr>
        <w:t>die S</w:t>
      </w:r>
      <w:r w:rsidR="00F70A24">
        <w:rPr>
          <w:rFonts w:eastAsia="Arial"/>
          <w:lang w:eastAsia="en-US"/>
        </w:rPr>
        <w:t>i</w:t>
      </w:r>
      <w:r>
        <w:rPr>
          <w:rFonts w:eastAsia="Arial"/>
          <w:lang w:eastAsia="en-US"/>
        </w:rPr>
        <w:t>cherheit von Personen nicht gefährdet ist</w:t>
      </w:r>
    </w:p>
    <w:p w14:paraId="1BEAE3A0" w14:textId="77777777" w:rsidR="001E0C95" w:rsidRDefault="001E0C95" w:rsidP="001E0C95">
      <w:pPr>
        <w:pStyle w:val="Listenabsatz"/>
        <w:numPr>
          <w:ilvl w:val="0"/>
          <w:numId w:val="26"/>
        </w:numPr>
        <w:tabs>
          <w:tab w:val="left" w:pos="5670"/>
        </w:tabs>
        <w:spacing w:after="40"/>
        <w:ind w:right="283"/>
        <w:rPr>
          <w:rFonts w:eastAsia="Arial"/>
          <w:lang w:eastAsia="en-US"/>
        </w:rPr>
      </w:pPr>
      <w:r>
        <w:rPr>
          <w:rFonts w:eastAsia="Arial"/>
          <w:lang w:eastAsia="en-US"/>
        </w:rPr>
        <w:t>die Sichtbarkeit der Kennzeichnung von Flucht- und Rettungswegen und Ausgängen nicht beeinträchtigt wird</w:t>
      </w:r>
    </w:p>
    <w:p w14:paraId="1D2B2B7F" w14:textId="77777777" w:rsidR="001E0C95" w:rsidRDefault="001E0C95" w:rsidP="001E0C95">
      <w:pPr>
        <w:pStyle w:val="Listenabsatz"/>
        <w:numPr>
          <w:ilvl w:val="0"/>
          <w:numId w:val="26"/>
        </w:numPr>
        <w:tabs>
          <w:tab w:val="left" w:pos="5670"/>
        </w:tabs>
        <w:spacing w:after="40"/>
        <w:ind w:right="283"/>
        <w:rPr>
          <w:rFonts w:eastAsia="Arial"/>
          <w:lang w:eastAsia="en-US"/>
        </w:rPr>
      </w:pPr>
      <w:r>
        <w:rPr>
          <w:rFonts w:eastAsia="Arial"/>
          <w:lang w:eastAsia="en-US"/>
        </w:rPr>
        <w:t>Sicherheitsbeleuchtungen weder verdeckt noch in ihrer Wirksamkeit beeinträchtigt werden</w:t>
      </w:r>
    </w:p>
    <w:p w14:paraId="1C306DB9" w14:textId="77777777" w:rsidR="001E0C95" w:rsidRDefault="001E0C95" w:rsidP="001E0C95">
      <w:pPr>
        <w:pStyle w:val="Listenabsatz"/>
        <w:numPr>
          <w:ilvl w:val="0"/>
          <w:numId w:val="26"/>
        </w:numPr>
        <w:tabs>
          <w:tab w:val="left" w:pos="5670"/>
        </w:tabs>
        <w:spacing w:after="40"/>
        <w:ind w:right="283"/>
        <w:rPr>
          <w:rFonts w:eastAsia="Arial"/>
          <w:lang w:eastAsia="en-US"/>
        </w:rPr>
      </w:pPr>
      <w:r>
        <w:rPr>
          <w:rFonts w:eastAsia="Arial"/>
          <w:lang w:eastAsia="en-US"/>
        </w:rPr>
        <w:t>Ausgänge weder verdeckt noch verschlossen werden</w:t>
      </w:r>
    </w:p>
    <w:p w14:paraId="08EE09BC" w14:textId="77777777" w:rsidR="001E0C95" w:rsidRDefault="001E0C95" w:rsidP="001E0C95">
      <w:pPr>
        <w:pStyle w:val="Listenabsatz"/>
        <w:numPr>
          <w:ilvl w:val="0"/>
          <w:numId w:val="26"/>
        </w:numPr>
        <w:tabs>
          <w:tab w:val="left" w:pos="5670"/>
        </w:tabs>
        <w:spacing w:after="40"/>
        <w:ind w:right="283"/>
        <w:rPr>
          <w:rFonts w:eastAsia="Arial"/>
          <w:lang w:eastAsia="en-US"/>
        </w:rPr>
      </w:pPr>
      <w:r>
        <w:rPr>
          <w:rFonts w:eastAsia="Arial"/>
          <w:lang w:eastAsia="en-US"/>
        </w:rPr>
        <w:t>Brandmelde-, Löscheinrichtungen und Rauch- und Wärmeabzugsanlagen (z.B. Handfeuermelder, Brandmelder, Handfeuerlöscher, Löschposten, Sprinkler) weder verdeckt noch in ihrer Wirksamkeit und Zugänglichkeit beeinträchtigt werden</w:t>
      </w:r>
    </w:p>
    <w:p w14:paraId="2EF81544" w14:textId="77777777" w:rsidR="001E0C95" w:rsidRDefault="001E0C95" w:rsidP="001E0C95">
      <w:pPr>
        <w:pStyle w:val="Listenabsatz"/>
        <w:numPr>
          <w:ilvl w:val="0"/>
          <w:numId w:val="26"/>
        </w:numPr>
        <w:tabs>
          <w:tab w:val="left" w:pos="5670"/>
        </w:tabs>
        <w:spacing w:after="40"/>
        <w:ind w:right="283"/>
        <w:rPr>
          <w:rFonts w:eastAsia="Arial"/>
          <w:lang w:eastAsia="en-US"/>
        </w:rPr>
      </w:pPr>
      <w:r>
        <w:rPr>
          <w:rFonts w:eastAsia="Arial"/>
          <w:lang w:eastAsia="en-US"/>
        </w:rPr>
        <w:t>sie durch die Wärmestrahlung von Lampen, Heizapparaten, Motoren und dergleichen nicht entzündet werden können und dass bei diesen kein gefährlicher Wärmestau entstehen kann</w:t>
      </w:r>
    </w:p>
    <w:p w14:paraId="0C99FAF9" w14:textId="77777777" w:rsidR="001E0C95" w:rsidRDefault="00F70A24" w:rsidP="001E0C95">
      <w:pPr>
        <w:pStyle w:val="Listenabsatz"/>
        <w:numPr>
          <w:ilvl w:val="0"/>
          <w:numId w:val="26"/>
        </w:numPr>
        <w:tabs>
          <w:tab w:val="left" w:pos="5670"/>
        </w:tabs>
        <w:spacing w:after="40"/>
        <w:ind w:right="283"/>
        <w:rPr>
          <w:rFonts w:eastAsia="Arial"/>
          <w:lang w:eastAsia="en-US"/>
        </w:rPr>
      </w:pPr>
      <w:r>
        <w:rPr>
          <w:rFonts w:eastAsia="Arial"/>
          <w:lang w:eastAsia="en-US"/>
        </w:rPr>
        <w:t>I</w:t>
      </w:r>
      <w:r w:rsidR="001E0C95">
        <w:rPr>
          <w:rFonts w:eastAsia="Arial"/>
          <w:lang w:eastAsia="en-US"/>
        </w:rPr>
        <w:t>n Flucht- und Rettungswegen</w:t>
      </w:r>
      <w:r w:rsidR="007839F9">
        <w:rPr>
          <w:rFonts w:eastAsia="Arial"/>
          <w:lang w:eastAsia="en-US"/>
        </w:rPr>
        <w:t xml:space="preserve"> dürfen</w:t>
      </w:r>
      <w:r w:rsidR="001E0C95">
        <w:rPr>
          <w:rFonts w:eastAsia="Arial"/>
          <w:lang w:eastAsia="en-US"/>
        </w:rPr>
        <w:t xml:space="preserve"> keine brennbaren Dekorationen</w:t>
      </w:r>
      <w:r w:rsidR="007839F9">
        <w:rPr>
          <w:rFonts w:eastAsia="Arial"/>
          <w:lang w:eastAsia="en-US"/>
        </w:rPr>
        <w:t xml:space="preserve"> angebracht werden</w:t>
      </w:r>
    </w:p>
    <w:p w14:paraId="0A3DC9A6" w14:textId="77777777" w:rsidR="001E0C95" w:rsidRPr="001E0C95" w:rsidRDefault="001E0C95" w:rsidP="001E0C95">
      <w:pPr>
        <w:pStyle w:val="Listenabsatz"/>
        <w:numPr>
          <w:ilvl w:val="0"/>
          <w:numId w:val="26"/>
        </w:numPr>
        <w:tabs>
          <w:tab w:val="left" w:pos="5670"/>
        </w:tabs>
        <w:spacing w:after="40"/>
        <w:ind w:right="283"/>
        <w:rPr>
          <w:rFonts w:eastAsia="Arial"/>
          <w:lang w:eastAsia="en-US"/>
        </w:rPr>
      </w:pPr>
      <w:r>
        <w:rPr>
          <w:rFonts w:eastAsia="Arial"/>
          <w:lang w:eastAsia="en-US"/>
        </w:rPr>
        <w:t>Dekorationen in Räumen mit Publikumsverkehr müssen aus Material RF2 bestehen</w:t>
      </w:r>
    </w:p>
    <w:p w14:paraId="7F6D98B4" w14:textId="77777777" w:rsidR="001E0C95" w:rsidRPr="001E0C95" w:rsidRDefault="001E0C95" w:rsidP="001E0C95">
      <w:pPr>
        <w:tabs>
          <w:tab w:val="left" w:pos="5670"/>
        </w:tabs>
        <w:spacing w:after="40"/>
        <w:ind w:right="283"/>
        <w:contextualSpacing/>
        <w:rPr>
          <w:rFonts w:eastAsia="Arial"/>
          <w:lang w:eastAsia="en-US"/>
        </w:rPr>
      </w:pPr>
    </w:p>
    <w:p w14:paraId="2A882276" w14:textId="77777777" w:rsidR="0063606C" w:rsidRDefault="00BE545E" w:rsidP="00521A37">
      <w:pPr>
        <w:pStyle w:val="berschrift1"/>
        <w:rPr>
          <w:rFonts w:eastAsia="Arial"/>
        </w:rPr>
      </w:pPr>
      <w:bookmarkStart w:id="16" w:name="_Toc99635473"/>
      <w:bookmarkEnd w:id="15"/>
      <w:r>
        <w:rPr>
          <w:rFonts w:eastAsia="Arial"/>
        </w:rPr>
        <w:t>Pyrotechnische Artikel und offene Flammen</w:t>
      </w:r>
      <w:bookmarkEnd w:id="16"/>
    </w:p>
    <w:p w14:paraId="439EC017" w14:textId="77777777" w:rsidR="001C0748" w:rsidRDefault="001C0748" w:rsidP="00521A37">
      <w:pPr>
        <w:rPr>
          <w:rFonts w:eastAsia="Arial"/>
        </w:rPr>
      </w:pPr>
    </w:p>
    <w:p w14:paraId="3C3C072D" w14:textId="77777777" w:rsidR="001C0748" w:rsidRPr="007A6D42" w:rsidRDefault="001C0748" w:rsidP="001C0748">
      <w:pPr>
        <w:rPr>
          <w:rFonts w:eastAsia="Arial" w:cs="Arial"/>
          <w:b/>
          <w:szCs w:val="18"/>
          <w:lang w:eastAsia="en-US"/>
        </w:rPr>
      </w:pPr>
      <w:r w:rsidRPr="007A6D42">
        <w:rPr>
          <w:rFonts w:eastAsia="Arial" w:cs="Arial"/>
          <w:b/>
          <w:szCs w:val="18"/>
          <w:lang w:eastAsia="en-US"/>
        </w:rPr>
        <w:t>Das Abbrennen von Feuerwerk im Innern von Bauten und Anlagen mit Publikumsverkehr ist verboten, ausser:</w:t>
      </w:r>
    </w:p>
    <w:p w14:paraId="65EC1480" w14:textId="77777777" w:rsidR="007839F9" w:rsidRDefault="007839F9" w:rsidP="001C0748">
      <w:pPr>
        <w:rPr>
          <w:rFonts w:eastAsia="Arial" w:cs="Arial"/>
          <w:szCs w:val="18"/>
          <w:lang w:eastAsia="en-US"/>
        </w:rPr>
      </w:pPr>
      <w:r w:rsidRPr="00E74BA5">
        <w:rPr>
          <w:rFonts w:eastAsia="Arial"/>
          <w:sz w:val="16"/>
          <w:lang w:eastAsia="en-US"/>
        </w:rPr>
        <w:t xml:space="preserve">(Checkliste durch Veranstalter </w:t>
      </w:r>
      <w:r>
        <w:rPr>
          <w:rFonts w:eastAsia="Arial"/>
          <w:sz w:val="16"/>
          <w:lang w:eastAsia="en-US"/>
        </w:rPr>
        <w:t>abzuhaken</w:t>
      </w:r>
      <w:r w:rsidRPr="00E74BA5">
        <w:rPr>
          <w:rFonts w:eastAsia="Arial"/>
          <w:sz w:val="16"/>
          <w:lang w:eastAsia="en-US"/>
        </w:rPr>
        <w:t>)</w:t>
      </w:r>
    </w:p>
    <w:p w14:paraId="2CDB5375" w14:textId="77777777" w:rsidR="001C0748" w:rsidRDefault="001C0748" w:rsidP="001C0748">
      <w:pPr>
        <w:pStyle w:val="Listenabsatz"/>
        <w:numPr>
          <w:ilvl w:val="0"/>
          <w:numId w:val="27"/>
        </w:numPr>
        <w:rPr>
          <w:rFonts w:eastAsia="Arial" w:cs="Arial"/>
          <w:szCs w:val="18"/>
          <w:lang w:eastAsia="en-US"/>
        </w:rPr>
      </w:pPr>
      <w:r w:rsidRPr="001C0748">
        <w:rPr>
          <w:rFonts w:eastAsia="Arial" w:cs="Arial"/>
          <w:szCs w:val="18"/>
          <w:lang w:eastAsia="en-US"/>
        </w:rPr>
        <w:t>mit einer kantonalen Spezialbewilligung</w:t>
      </w:r>
    </w:p>
    <w:p w14:paraId="096A03CD" w14:textId="77777777" w:rsidR="001C0748" w:rsidRPr="00245506" w:rsidRDefault="001C0748" w:rsidP="001C0748">
      <w:pPr>
        <w:pStyle w:val="Listenabsatz"/>
        <w:numPr>
          <w:ilvl w:val="0"/>
          <w:numId w:val="27"/>
        </w:numPr>
        <w:rPr>
          <w:rFonts w:eastAsia="Arial" w:cs="Arial"/>
          <w:szCs w:val="18"/>
          <w:lang w:eastAsia="en-US"/>
        </w:rPr>
      </w:pPr>
      <w:r>
        <w:rPr>
          <w:rFonts w:eastAsia="Arial" w:cs="Arial"/>
          <w:szCs w:val="18"/>
          <w:lang w:eastAsia="en-US"/>
        </w:rPr>
        <w:t>Feuerwerke sind grundsätzlich verboten</w:t>
      </w:r>
      <w:r w:rsidR="00245506">
        <w:rPr>
          <w:rFonts w:eastAsia="Arial" w:cs="Arial"/>
          <w:szCs w:val="18"/>
          <w:lang w:eastAsia="en-US"/>
        </w:rPr>
        <w:t xml:space="preserve"> </w:t>
      </w:r>
      <w:r w:rsidR="00245506">
        <w:rPr>
          <w:rFonts w:eastAsia="Arial" w:cs="Arial"/>
          <w:szCs w:val="18"/>
          <w:lang w:eastAsia="en-US"/>
        </w:rPr>
        <w:tab/>
      </w:r>
      <w:r w:rsidR="00245506">
        <w:rPr>
          <w:rFonts w:eastAsia="Arial" w:cs="Arial"/>
          <w:szCs w:val="18"/>
          <w:lang w:eastAsia="en-US"/>
        </w:rPr>
        <w:br/>
        <w:t>(</w:t>
      </w:r>
      <w:r w:rsidRPr="00245506">
        <w:rPr>
          <w:rFonts w:eastAsia="Arial" w:cs="Arial"/>
          <w:szCs w:val="18"/>
          <w:lang w:eastAsia="en-US"/>
        </w:rPr>
        <w:t>Als Dekoration aufgestellte Kerzen sind davon ausgenommen</w:t>
      </w:r>
      <w:r w:rsidR="00245506">
        <w:rPr>
          <w:rFonts w:eastAsia="Arial" w:cs="Arial"/>
          <w:szCs w:val="18"/>
          <w:lang w:eastAsia="en-US"/>
        </w:rPr>
        <w:t>)</w:t>
      </w:r>
    </w:p>
    <w:p w14:paraId="43207490" w14:textId="77777777" w:rsidR="001C0748" w:rsidRDefault="001C0748" w:rsidP="00521A37">
      <w:pPr>
        <w:rPr>
          <w:rFonts w:eastAsia="Arial" w:cs="Arial"/>
          <w:szCs w:val="18"/>
          <w:lang w:eastAsia="en-US"/>
        </w:rPr>
      </w:pPr>
    </w:p>
    <w:p w14:paraId="4F248EC7" w14:textId="77777777" w:rsidR="0088002C" w:rsidRDefault="00BE545E" w:rsidP="001C0748">
      <w:pPr>
        <w:pStyle w:val="berschrift1"/>
        <w:rPr>
          <w:rFonts w:eastAsia="Arial"/>
          <w:lang w:eastAsia="en-US"/>
        </w:rPr>
      </w:pPr>
      <w:bookmarkStart w:id="17" w:name="_Toc99635474"/>
      <w:r>
        <w:rPr>
          <w:rFonts w:eastAsia="Arial"/>
          <w:lang w:eastAsia="en-US"/>
        </w:rPr>
        <w:t>Heizung und Kochen</w:t>
      </w:r>
      <w:bookmarkEnd w:id="17"/>
    </w:p>
    <w:p w14:paraId="488659A9" w14:textId="77777777" w:rsidR="001C0748" w:rsidRDefault="001C0748" w:rsidP="001C0748">
      <w:pPr>
        <w:rPr>
          <w:rFonts w:eastAsia="Arial"/>
          <w:lang w:eastAsia="en-US"/>
        </w:rPr>
      </w:pPr>
    </w:p>
    <w:p w14:paraId="652A7B6A" w14:textId="77777777" w:rsidR="007839F9" w:rsidRDefault="007839F9" w:rsidP="007839F9">
      <w:pPr>
        <w:rPr>
          <w:rFonts w:eastAsia="Arial" w:cs="Arial"/>
          <w:szCs w:val="18"/>
          <w:lang w:eastAsia="en-US"/>
        </w:rPr>
      </w:pPr>
      <w:r w:rsidRPr="00E74BA5">
        <w:rPr>
          <w:rFonts w:eastAsia="Arial"/>
          <w:sz w:val="16"/>
          <w:lang w:eastAsia="en-US"/>
        </w:rPr>
        <w:t xml:space="preserve">(Checkliste durch Veranstalter </w:t>
      </w:r>
      <w:r>
        <w:rPr>
          <w:rFonts w:eastAsia="Arial"/>
          <w:sz w:val="16"/>
          <w:lang w:eastAsia="en-US"/>
        </w:rPr>
        <w:t>abzuhaken</w:t>
      </w:r>
      <w:r w:rsidRPr="00E74BA5">
        <w:rPr>
          <w:rFonts w:eastAsia="Arial"/>
          <w:sz w:val="16"/>
          <w:lang w:eastAsia="en-US"/>
        </w:rPr>
        <w:t>)</w:t>
      </w:r>
    </w:p>
    <w:p w14:paraId="29CD753D" w14:textId="77777777" w:rsidR="007839F9" w:rsidRDefault="001C0748" w:rsidP="001C0748">
      <w:pPr>
        <w:pStyle w:val="Listenabsatz"/>
        <w:numPr>
          <w:ilvl w:val="0"/>
          <w:numId w:val="34"/>
        </w:numPr>
        <w:rPr>
          <w:rFonts w:eastAsia="Arial"/>
          <w:lang w:eastAsia="en-US"/>
        </w:rPr>
      </w:pPr>
      <w:r w:rsidRPr="007839F9">
        <w:rPr>
          <w:rFonts w:eastAsia="Arial"/>
          <w:lang w:eastAsia="en-US"/>
        </w:rPr>
        <w:t>Die gemäss den Herstellerangaben angegebenen minimalen Sicherheitsabstände von Koch- und Heizaggregaten zu brennbaren Oberflächen müssen eingehalten werden.</w:t>
      </w:r>
    </w:p>
    <w:p w14:paraId="4A1775EF" w14:textId="77777777" w:rsidR="007839F9" w:rsidRDefault="001C0748" w:rsidP="001C0748">
      <w:pPr>
        <w:pStyle w:val="Listenabsatz"/>
        <w:numPr>
          <w:ilvl w:val="0"/>
          <w:numId w:val="34"/>
        </w:numPr>
        <w:rPr>
          <w:rFonts w:eastAsia="Arial"/>
          <w:lang w:eastAsia="en-US"/>
        </w:rPr>
      </w:pPr>
      <w:r w:rsidRPr="007839F9">
        <w:rPr>
          <w:rFonts w:eastAsia="Arial"/>
          <w:lang w:eastAsia="en-US"/>
        </w:rPr>
        <w:t>In Bauten und Räumen mit grosser Personenbelegung dürfen keine mobilen Heizgeräte verwendet werden.</w:t>
      </w:r>
    </w:p>
    <w:p w14:paraId="01142453" w14:textId="77777777" w:rsidR="007839F9" w:rsidRDefault="001C0748" w:rsidP="001C0748">
      <w:pPr>
        <w:pStyle w:val="Listenabsatz"/>
        <w:numPr>
          <w:ilvl w:val="0"/>
          <w:numId w:val="34"/>
        </w:numPr>
        <w:rPr>
          <w:rFonts w:eastAsia="Arial"/>
          <w:lang w:eastAsia="en-US"/>
        </w:rPr>
      </w:pPr>
      <w:r w:rsidRPr="007839F9">
        <w:rPr>
          <w:rFonts w:eastAsia="Arial"/>
          <w:lang w:eastAsia="en-US"/>
        </w:rPr>
        <w:t>Gas-Installationen dürfen nur von Personen ausgeführt werden,</w:t>
      </w:r>
      <w:r w:rsidR="007F4529" w:rsidRPr="007839F9">
        <w:rPr>
          <w:rFonts w:eastAsia="Arial"/>
          <w:lang w:eastAsia="en-US"/>
        </w:rPr>
        <w:t xml:space="preserve"> </w:t>
      </w:r>
      <w:r w:rsidRPr="007839F9">
        <w:rPr>
          <w:rFonts w:eastAsia="Arial"/>
          <w:lang w:eastAsia="en-US"/>
        </w:rPr>
        <w:t>welche dazu eine entsprechende Bewilligung haben. Die EKAS</w:t>
      </w:r>
      <w:r w:rsidR="007F4529" w:rsidRPr="007839F9">
        <w:rPr>
          <w:rFonts w:eastAsia="Arial"/>
          <w:lang w:eastAsia="en-US"/>
        </w:rPr>
        <w:t>-</w:t>
      </w:r>
      <w:r w:rsidRPr="007839F9">
        <w:rPr>
          <w:rFonts w:eastAsia="Arial"/>
          <w:lang w:eastAsia="en-US"/>
        </w:rPr>
        <w:t>Richtlinien sind zu beachten.</w:t>
      </w:r>
    </w:p>
    <w:p w14:paraId="7CC2371A" w14:textId="5DD9305E" w:rsidR="001C0748" w:rsidRPr="007839F9" w:rsidRDefault="001C0748" w:rsidP="001C0748">
      <w:pPr>
        <w:pStyle w:val="Listenabsatz"/>
        <w:numPr>
          <w:ilvl w:val="0"/>
          <w:numId w:val="34"/>
        </w:numPr>
        <w:rPr>
          <w:rFonts w:eastAsia="Arial"/>
          <w:lang w:eastAsia="en-US"/>
        </w:rPr>
      </w:pPr>
      <w:r w:rsidRPr="007839F9">
        <w:rPr>
          <w:rFonts w:eastAsia="Arial"/>
          <w:lang w:eastAsia="en-US"/>
        </w:rPr>
        <w:t>Bei den Geräten dürfen nur die für den störungsfreien Betrieb</w:t>
      </w:r>
      <w:r w:rsidR="007F4529" w:rsidRPr="007839F9">
        <w:rPr>
          <w:rFonts w:eastAsia="Arial"/>
          <w:lang w:eastAsia="en-US"/>
        </w:rPr>
        <w:t xml:space="preserve"> </w:t>
      </w:r>
      <w:r w:rsidRPr="007839F9">
        <w:rPr>
          <w:rFonts w:eastAsia="Arial"/>
          <w:lang w:eastAsia="en-US"/>
        </w:rPr>
        <w:t>angeschlossenen Flaschen gel</w:t>
      </w:r>
      <w:r w:rsidR="007F4529" w:rsidRPr="007839F9">
        <w:rPr>
          <w:rFonts w:eastAsia="Arial"/>
          <w:lang w:eastAsia="en-US"/>
        </w:rPr>
        <w:t>a</w:t>
      </w:r>
      <w:r w:rsidRPr="007839F9">
        <w:rPr>
          <w:rFonts w:eastAsia="Arial"/>
          <w:lang w:eastAsia="en-US"/>
        </w:rPr>
        <w:t xml:space="preserve">gert werden (4 Flaschen zu 13kg). Flaschenwechsel dürfen nur </w:t>
      </w:r>
      <w:r w:rsidR="0048415F">
        <w:rPr>
          <w:rFonts w:eastAsia="Arial"/>
          <w:lang w:eastAsia="en-US"/>
        </w:rPr>
        <w:t>durch</w:t>
      </w:r>
      <w:r w:rsidRPr="007839F9">
        <w:rPr>
          <w:rFonts w:eastAsia="Arial"/>
          <w:lang w:eastAsia="en-US"/>
        </w:rPr>
        <w:t xml:space="preserve"> instruierte</w:t>
      </w:r>
      <w:r w:rsidR="0048415F">
        <w:rPr>
          <w:rFonts w:eastAsia="Arial"/>
          <w:lang w:eastAsia="en-US"/>
        </w:rPr>
        <w:t xml:space="preserve">s </w:t>
      </w:r>
      <w:r w:rsidRPr="007839F9">
        <w:rPr>
          <w:rFonts w:eastAsia="Arial"/>
          <w:lang w:eastAsia="en-US"/>
        </w:rPr>
        <w:t>Personal</w:t>
      </w:r>
      <w:r w:rsidR="007F4529" w:rsidRPr="007839F9">
        <w:rPr>
          <w:rFonts w:eastAsia="Arial"/>
          <w:lang w:eastAsia="en-US"/>
        </w:rPr>
        <w:t xml:space="preserve"> </w:t>
      </w:r>
      <w:r w:rsidRPr="007839F9">
        <w:rPr>
          <w:rFonts w:eastAsia="Arial"/>
          <w:lang w:eastAsia="en-US"/>
        </w:rPr>
        <w:t>vorgenommen werden.</w:t>
      </w:r>
    </w:p>
    <w:p w14:paraId="41C8CE11" w14:textId="77777777" w:rsidR="001C0748" w:rsidRPr="001C0748" w:rsidRDefault="001C0748" w:rsidP="001C0748">
      <w:pPr>
        <w:rPr>
          <w:rFonts w:eastAsia="Arial"/>
          <w:lang w:eastAsia="en-US"/>
        </w:rPr>
      </w:pPr>
    </w:p>
    <w:p w14:paraId="4F963DAA" w14:textId="36DB5DA6" w:rsidR="001C0748" w:rsidRDefault="001C0748" w:rsidP="001C0748">
      <w:pPr>
        <w:rPr>
          <w:rFonts w:eastAsia="Arial"/>
          <w:lang w:eastAsia="en-US"/>
        </w:rPr>
      </w:pPr>
    </w:p>
    <w:p w14:paraId="18A46FE4" w14:textId="77653559" w:rsidR="0048415F" w:rsidRDefault="0048415F" w:rsidP="001C0748">
      <w:pPr>
        <w:rPr>
          <w:rFonts w:eastAsia="Arial"/>
          <w:lang w:eastAsia="en-US"/>
        </w:rPr>
      </w:pPr>
    </w:p>
    <w:p w14:paraId="00BC8807" w14:textId="77777777" w:rsidR="0048415F" w:rsidRDefault="0048415F" w:rsidP="001C0748">
      <w:pPr>
        <w:rPr>
          <w:rFonts w:eastAsia="Arial"/>
          <w:lang w:eastAsia="en-US"/>
        </w:rPr>
      </w:pPr>
    </w:p>
    <w:p w14:paraId="0F6B18DF" w14:textId="77777777" w:rsidR="00CE6839" w:rsidRPr="007D38C7" w:rsidRDefault="00CE6839" w:rsidP="001C0748">
      <w:pPr>
        <w:rPr>
          <w:rFonts w:eastAsia="Arial"/>
          <w:lang w:eastAsia="en-US"/>
        </w:rPr>
      </w:pPr>
    </w:p>
    <w:p w14:paraId="51C87447" w14:textId="77777777" w:rsidR="004645DD" w:rsidRDefault="00BE545E" w:rsidP="00521A37">
      <w:pPr>
        <w:pStyle w:val="berschrift1"/>
        <w:rPr>
          <w:rFonts w:eastAsia="Arial"/>
          <w:lang w:eastAsia="en-US"/>
        </w:rPr>
      </w:pPr>
      <w:bookmarkStart w:id="18" w:name="_Toc99635475"/>
      <w:r>
        <w:rPr>
          <w:rFonts w:eastAsia="Arial"/>
          <w:lang w:eastAsia="en-US"/>
        </w:rPr>
        <w:t>Löschgeräte</w:t>
      </w:r>
      <w:bookmarkEnd w:id="18"/>
    </w:p>
    <w:p w14:paraId="1221B99D" w14:textId="77777777" w:rsidR="001C0748" w:rsidRDefault="001C0748" w:rsidP="001C0748">
      <w:pPr>
        <w:rPr>
          <w:rFonts w:eastAsia="Arial"/>
          <w:lang w:eastAsia="en-US"/>
        </w:rPr>
      </w:pPr>
    </w:p>
    <w:p w14:paraId="32DA6C24" w14:textId="01078A79" w:rsidR="007839F9" w:rsidRPr="003B0EA8" w:rsidRDefault="007F4529" w:rsidP="007F4529">
      <w:pPr>
        <w:rPr>
          <w:rFonts w:eastAsia="Arial"/>
          <w:b/>
          <w:lang w:eastAsia="en-US"/>
        </w:rPr>
      </w:pPr>
      <w:r w:rsidRPr="003B0EA8">
        <w:rPr>
          <w:rFonts w:eastAsia="Arial"/>
          <w:b/>
          <w:lang w:eastAsia="en-US"/>
        </w:rPr>
        <w:t>Anzahl und Art der Löschgeräte sind der Art der Nutzung und</w:t>
      </w:r>
      <w:r w:rsidR="007839F9" w:rsidRPr="003B0EA8">
        <w:rPr>
          <w:rFonts w:eastAsia="Arial"/>
          <w:b/>
          <w:lang w:eastAsia="en-US"/>
        </w:rPr>
        <w:t xml:space="preserve"> </w:t>
      </w:r>
      <w:r w:rsidRPr="003B0EA8">
        <w:rPr>
          <w:rFonts w:eastAsia="Arial"/>
          <w:b/>
          <w:lang w:eastAsia="en-US"/>
        </w:rPr>
        <w:t>der Grösse der Räume anzupassen.</w:t>
      </w:r>
      <w:r w:rsidR="006C5DDB">
        <w:rPr>
          <w:rFonts w:eastAsia="Arial"/>
          <w:b/>
          <w:lang w:eastAsia="en-US"/>
        </w:rPr>
        <w:t xml:space="preserve"> Löschgeräte können bei der Feuerwehr bezogen werden</w:t>
      </w:r>
      <w:r w:rsidR="003473E6">
        <w:rPr>
          <w:rFonts w:eastAsia="Arial"/>
          <w:b/>
          <w:lang w:eastAsia="en-US"/>
        </w:rPr>
        <w:t>.</w:t>
      </w:r>
    </w:p>
    <w:p w14:paraId="00736C16" w14:textId="77777777" w:rsidR="007839F9" w:rsidRPr="007839F9" w:rsidRDefault="007839F9" w:rsidP="007F4529">
      <w:pPr>
        <w:rPr>
          <w:rFonts w:eastAsia="Arial" w:cs="Arial"/>
          <w:szCs w:val="18"/>
          <w:lang w:eastAsia="en-US"/>
        </w:rPr>
      </w:pPr>
      <w:r w:rsidRPr="00E74BA5">
        <w:rPr>
          <w:rFonts w:eastAsia="Arial"/>
          <w:sz w:val="16"/>
          <w:lang w:eastAsia="en-US"/>
        </w:rPr>
        <w:t xml:space="preserve">(Checkliste durch Veranstalter </w:t>
      </w:r>
      <w:r>
        <w:rPr>
          <w:rFonts w:eastAsia="Arial"/>
          <w:sz w:val="16"/>
          <w:lang w:eastAsia="en-US"/>
        </w:rPr>
        <w:t>abzuhaken</w:t>
      </w:r>
      <w:r w:rsidRPr="00E74BA5">
        <w:rPr>
          <w:rFonts w:eastAsia="Arial"/>
          <w:sz w:val="16"/>
          <w:lang w:eastAsia="en-US"/>
        </w:rPr>
        <w:t>)</w:t>
      </w:r>
    </w:p>
    <w:p w14:paraId="670634A6" w14:textId="12BD64D1" w:rsidR="001C0748" w:rsidRDefault="007F4529" w:rsidP="001C0748">
      <w:pPr>
        <w:pStyle w:val="Listenabsatz"/>
        <w:numPr>
          <w:ilvl w:val="0"/>
          <w:numId w:val="35"/>
        </w:numPr>
        <w:rPr>
          <w:rFonts w:eastAsia="Arial"/>
          <w:lang w:eastAsia="en-US"/>
        </w:rPr>
      </w:pPr>
      <w:r w:rsidRPr="007839F9">
        <w:rPr>
          <w:rFonts w:eastAsia="Arial"/>
          <w:lang w:eastAsia="en-US"/>
        </w:rPr>
        <w:t>Handfeuerlöscher mit je 9 Liter Inhalt</w:t>
      </w:r>
    </w:p>
    <w:p w14:paraId="06D16A7D" w14:textId="4CBC8F73" w:rsidR="00B35673" w:rsidRDefault="00B35673" w:rsidP="001C0748">
      <w:pPr>
        <w:pStyle w:val="Listenabsatz"/>
        <w:numPr>
          <w:ilvl w:val="0"/>
          <w:numId w:val="35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Löschdecken laut temporäre</w:t>
      </w:r>
      <w:r w:rsidR="0048415F">
        <w:rPr>
          <w:rFonts w:eastAsia="Arial"/>
          <w:lang w:eastAsia="en-US"/>
        </w:rPr>
        <w:t>m</w:t>
      </w:r>
      <w:r>
        <w:rPr>
          <w:rFonts w:eastAsia="Arial"/>
          <w:lang w:eastAsia="en-US"/>
        </w:rPr>
        <w:t xml:space="preserve"> Brandschutzplan</w:t>
      </w:r>
    </w:p>
    <w:p w14:paraId="741EA808" w14:textId="77777777" w:rsidR="007839F9" w:rsidRDefault="007839F9" w:rsidP="001C0748">
      <w:pPr>
        <w:pStyle w:val="Listenabsatz"/>
        <w:numPr>
          <w:ilvl w:val="0"/>
          <w:numId w:val="35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Äusserer Brandschutz mit Feuerwehr absprechen</w:t>
      </w:r>
    </w:p>
    <w:p w14:paraId="57213D81" w14:textId="77777777" w:rsidR="007839F9" w:rsidRDefault="007839F9" w:rsidP="007839F9">
      <w:pPr>
        <w:rPr>
          <w:rFonts w:eastAsia="Arial"/>
          <w:lang w:eastAsia="en-US"/>
        </w:rPr>
      </w:pPr>
    </w:p>
    <w:p w14:paraId="31416EC8" w14:textId="77777777" w:rsidR="007839F9" w:rsidRPr="007839F9" w:rsidRDefault="007839F9" w:rsidP="007839F9">
      <w:pPr>
        <w:rPr>
          <w:rFonts w:eastAsia="Arial"/>
          <w:lang w:eastAsia="en-US"/>
        </w:rPr>
      </w:pPr>
    </w:p>
    <w:p w14:paraId="3643BE3B" w14:textId="77777777" w:rsidR="004645DD" w:rsidRDefault="004645DD" w:rsidP="00521A37">
      <w:pPr>
        <w:pStyle w:val="berschrift1"/>
        <w:rPr>
          <w:rFonts w:eastAsia="Arial"/>
          <w:lang w:eastAsia="en-US"/>
        </w:rPr>
      </w:pPr>
      <w:bookmarkStart w:id="19" w:name="_Toc99635476"/>
      <w:r w:rsidRPr="00CA1451">
        <w:rPr>
          <w:rFonts w:eastAsia="Arial"/>
        </w:rPr>
        <w:t>Organisat</w:t>
      </w:r>
      <w:r w:rsidR="00BE545E">
        <w:rPr>
          <w:rFonts w:eastAsia="Arial"/>
        </w:rPr>
        <w:t>ion und Kontrolle</w:t>
      </w:r>
      <w:bookmarkEnd w:id="19"/>
      <w:r w:rsidRPr="00C76A6B">
        <w:rPr>
          <w:rFonts w:eastAsia="Arial"/>
          <w:lang w:eastAsia="en-US"/>
        </w:rPr>
        <w:t xml:space="preserve"> </w:t>
      </w:r>
    </w:p>
    <w:p w14:paraId="5FE5B386" w14:textId="77777777" w:rsidR="00BF7508" w:rsidRDefault="00BF7508" w:rsidP="00521A37">
      <w:pPr>
        <w:spacing w:after="40"/>
        <w:ind w:right="283"/>
        <w:rPr>
          <w:rFonts w:eastAsia="Arial" w:cs="Arial"/>
          <w:spacing w:val="0"/>
          <w:szCs w:val="18"/>
          <w:lang w:eastAsia="en-US"/>
        </w:rPr>
      </w:pPr>
    </w:p>
    <w:p w14:paraId="0A251092" w14:textId="77777777" w:rsidR="00BF7508" w:rsidRPr="003B0EA8" w:rsidRDefault="007F4529" w:rsidP="007F4529">
      <w:pPr>
        <w:spacing w:after="40"/>
        <w:ind w:right="283"/>
        <w:rPr>
          <w:rFonts w:eastAsia="Arial" w:cs="Arial"/>
          <w:b/>
          <w:spacing w:val="0"/>
          <w:szCs w:val="18"/>
          <w:lang w:eastAsia="en-US"/>
        </w:rPr>
      </w:pPr>
      <w:r w:rsidRPr="003B0EA8">
        <w:rPr>
          <w:rFonts w:eastAsia="Arial" w:cs="Arial"/>
          <w:b/>
          <w:spacing w:val="0"/>
          <w:szCs w:val="18"/>
          <w:lang w:eastAsia="en-US"/>
        </w:rPr>
        <w:t>Die Organisatoren einer Veranstaltung sind für den Brandschutz und die Personensicherheit verantwortlich.</w:t>
      </w:r>
    </w:p>
    <w:p w14:paraId="4AF9724D" w14:textId="77777777" w:rsidR="007F4529" w:rsidRDefault="007F4529" w:rsidP="007F4529">
      <w:pPr>
        <w:spacing w:after="40"/>
        <w:ind w:right="283"/>
        <w:rPr>
          <w:rFonts w:eastAsia="Arial" w:cs="Arial"/>
          <w:spacing w:val="0"/>
          <w:szCs w:val="18"/>
          <w:lang w:eastAsia="en-US"/>
        </w:rPr>
      </w:pPr>
    </w:p>
    <w:p w14:paraId="5EA2D5D4" w14:textId="44002C0F" w:rsidR="003B0EA8" w:rsidRPr="00CC3923" w:rsidRDefault="003B0EA8" w:rsidP="00CC3923">
      <w:pPr>
        <w:rPr>
          <w:rFonts w:eastAsia="Arial"/>
          <w:b/>
          <w:szCs w:val="18"/>
        </w:rPr>
      </w:pPr>
      <w:r w:rsidRPr="00CC3923">
        <w:rPr>
          <w:rFonts w:eastAsia="Arial"/>
          <w:b/>
          <w:szCs w:val="18"/>
        </w:rPr>
        <w:t>SIBE BS</w:t>
      </w:r>
      <w:r w:rsidR="00363311">
        <w:rPr>
          <w:rFonts w:eastAsia="Arial"/>
          <w:b/>
          <w:szCs w:val="18"/>
        </w:rPr>
        <w:t xml:space="preserve"> (Verantwortlicher BS Veranstalter)</w:t>
      </w:r>
      <w:r w:rsidRPr="00CC3923">
        <w:rPr>
          <w:rFonts w:eastAsia="Arial"/>
          <w:b/>
          <w:szCs w:val="18"/>
        </w:rPr>
        <w:t>:</w:t>
      </w:r>
    </w:p>
    <w:p w14:paraId="27F20866" w14:textId="77777777" w:rsidR="003B0EA8" w:rsidRPr="00CC3923" w:rsidRDefault="003B0EA8" w:rsidP="00CC3923">
      <w:pPr>
        <w:rPr>
          <w:rFonts w:eastAsia="Arial"/>
          <w:b/>
          <w:szCs w:val="18"/>
        </w:rPr>
      </w:pPr>
    </w:p>
    <w:p w14:paraId="0B38F77E" w14:textId="77777777" w:rsidR="007839F9" w:rsidRPr="00CC3923" w:rsidRDefault="007839F9" w:rsidP="00CC3923">
      <w:pPr>
        <w:tabs>
          <w:tab w:val="left" w:pos="2552"/>
          <w:tab w:val="right" w:pos="7371"/>
        </w:tabs>
        <w:rPr>
          <w:rFonts w:eastAsia="Arial"/>
          <w:b/>
          <w:u w:val="dotted"/>
          <w:lang w:eastAsia="en-US"/>
        </w:rPr>
      </w:pPr>
      <w:r w:rsidRPr="00CC3923">
        <w:rPr>
          <w:rFonts w:eastAsia="Arial"/>
          <w:b/>
          <w:lang w:eastAsia="en-US"/>
        </w:rPr>
        <w:t>Name:</w:t>
      </w:r>
      <w:r w:rsidR="00CC3923">
        <w:rPr>
          <w:rFonts w:eastAsia="Arial"/>
          <w:b/>
          <w:lang w:eastAsia="en-US"/>
        </w:rPr>
        <w:tab/>
      </w:r>
      <w:r w:rsidR="00CC3923">
        <w:rPr>
          <w:rFonts w:eastAsia="Arial"/>
          <w:b/>
          <w:u w:val="dotted"/>
          <w:lang w:eastAsia="en-US"/>
        </w:rPr>
        <w:tab/>
      </w:r>
    </w:p>
    <w:p w14:paraId="237B465C" w14:textId="77777777" w:rsidR="00CC3923" w:rsidRPr="00CC3923" w:rsidRDefault="00CC3923" w:rsidP="00CC3923">
      <w:pPr>
        <w:rPr>
          <w:rFonts w:eastAsia="Arial"/>
          <w:b/>
          <w:szCs w:val="18"/>
        </w:rPr>
      </w:pPr>
    </w:p>
    <w:p w14:paraId="4B4709FE" w14:textId="77777777" w:rsidR="007839F9" w:rsidRPr="00CC3923" w:rsidRDefault="007839F9" w:rsidP="00CC3923">
      <w:pPr>
        <w:tabs>
          <w:tab w:val="left" w:pos="2552"/>
          <w:tab w:val="right" w:pos="7371"/>
        </w:tabs>
        <w:rPr>
          <w:rFonts w:eastAsia="Arial"/>
          <w:b/>
          <w:u w:val="dotted"/>
          <w:lang w:eastAsia="en-US"/>
        </w:rPr>
      </w:pPr>
      <w:r w:rsidRPr="00CC3923">
        <w:rPr>
          <w:rFonts w:eastAsia="Arial"/>
          <w:b/>
          <w:lang w:eastAsia="en-US"/>
        </w:rPr>
        <w:t>Telefonnummer:</w:t>
      </w:r>
      <w:r w:rsidR="00CC3923" w:rsidRPr="00CC3923">
        <w:rPr>
          <w:rFonts w:eastAsia="Arial"/>
          <w:b/>
          <w:lang w:eastAsia="en-US"/>
        </w:rPr>
        <w:tab/>
      </w:r>
      <w:r w:rsidR="00CC3923">
        <w:rPr>
          <w:rFonts w:eastAsia="Arial"/>
          <w:b/>
          <w:u w:val="dotted"/>
          <w:lang w:eastAsia="en-US"/>
        </w:rPr>
        <w:tab/>
      </w:r>
    </w:p>
    <w:p w14:paraId="7F57358E" w14:textId="77777777" w:rsidR="007839F9" w:rsidRDefault="007839F9" w:rsidP="007F4529">
      <w:pPr>
        <w:spacing w:after="40"/>
        <w:ind w:right="283"/>
        <w:rPr>
          <w:rFonts w:eastAsia="Arial" w:cs="Arial"/>
          <w:spacing w:val="0"/>
          <w:szCs w:val="18"/>
          <w:lang w:eastAsia="en-US"/>
        </w:rPr>
      </w:pPr>
    </w:p>
    <w:p w14:paraId="4FAE7216" w14:textId="77777777" w:rsidR="007839F9" w:rsidRPr="007839F9" w:rsidRDefault="007839F9" w:rsidP="007839F9">
      <w:pPr>
        <w:rPr>
          <w:rFonts w:eastAsia="Arial" w:cs="Arial"/>
          <w:szCs w:val="18"/>
          <w:lang w:eastAsia="en-US"/>
        </w:rPr>
      </w:pPr>
      <w:r w:rsidRPr="00E74BA5">
        <w:rPr>
          <w:rFonts w:eastAsia="Arial"/>
          <w:sz w:val="16"/>
          <w:lang w:eastAsia="en-US"/>
        </w:rPr>
        <w:t xml:space="preserve">(Checkliste durch Veranstalter </w:t>
      </w:r>
      <w:r>
        <w:rPr>
          <w:rFonts w:eastAsia="Arial"/>
          <w:sz w:val="16"/>
          <w:lang w:eastAsia="en-US"/>
        </w:rPr>
        <w:t>abzuhaken</w:t>
      </w:r>
      <w:r w:rsidRPr="00E74BA5">
        <w:rPr>
          <w:rFonts w:eastAsia="Arial"/>
          <w:sz w:val="16"/>
          <w:lang w:eastAsia="en-US"/>
        </w:rPr>
        <w:t>)</w:t>
      </w:r>
    </w:p>
    <w:p w14:paraId="725B863D" w14:textId="77777777" w:rsidR="007839F9" w:rsidRDefault="007839F9" w:rsidP="007839F9">
      <w:pPr>
        <w:pStyle w:val="Listenabsatz"/>
        <w:numPr>
          <w:ilvl w:val="0"/>
          <w:numId w:val="36"/>
        </w:numPr>
        <w:spacing w:after="40"/>
        <w:ind w:right="283"/>
        <w:rPr>
          <w:rFonts w:eastAsia="Arial" w:cs="Arial"/>
          <w:spacing w:val="0"/>
          <w:szCs w:val="18"/>
          <w:lang w:eastAsia="en-US"/>
        </w:rPr>
      </w:pPr>
      <w:r>
        <w:rPr>
          <w:rFonts w:eastAsia="Arial" w:cs="Arial"/>
          <w:spacing w:val="0"/>
          <w:szCs w:val="18"/>
          <w:lang w:eastAsia="en-US"/>
        </w:rPr>
        <w:t>Vorgängig mit der Feuerwehr absprechen</w:t>
      </w:r>
    </w:p>
    <w:p w14:paraId="3C39C09B" w14:textId="77777777" w:rsidR="007839F9" w:rsidRDefault="007839F9" w:rsidP="007839F9">
      <w:pPr>
        <w:pStyle w:val="Listenabsatz"/>
        <w:numPr>
          <w:ilvl w:val="0"/>
          <w:numId w:val="36"/>
        </w:numPr>
        <w:spacing w:after="40"/>
        <w:ind w:right="283"/>
        <w:rPr>
          <w:rFonts w:eastAsia="Arial" w:cs="Arial"/>
          <w:spacing w:val="0"/>
          <w:szCs w:val="18"/>
          <w:lang w:eastAsia="en-US"/>
        </w:rPr>
      </w:pPr>
      <w:r w:rsidRPr="007839F9">
        <w:rPr>
          <w:rFonts w:eastAsia="Arial" w:cs="Arial"/>
          <w:spacing w:val="0"/>
          <w:szCs w:val="18"/>
          <w:lang w:eastAsia="en-US"/>
        </w:rPr>
        <w:t>Während den Veranstaltungen und solange sich Publikum in</w:t>
      </w:r>
      <w:r>
        <w:rPr>
          <w:rFonts w:eastAsia="Arial" w:cs="Arial"/>
          <w:spacing w:val="0"/>
          <w:szCs w:val="18"/>
          <w:lang w:eastAsia="en-US"/>
        </w:rPr>
        <w:t xml:space="preserve"> </w:t>
      </w:r>
      <w:r w:rsidRPr="007839F9">
        <w:rPr>
          <w:rFonts w:eastAsia="Arial" w:cs="Arial"/>
          <w:spacing w:val="0"/>
          <w:szCs w:val="18"/>
          <w:lang w:eastAsia="en-US"/>
        </w:rPr>
        <w:t>den Räumen befindet, müssen die Notausgänge von Innen</w:t>
      </w:r>
      <w:r>
        <w:rPr>
          <w:rFonts w:eastAsia="Arial" w:cs="Arial"/>
          <w:spacing w:val="0"/>
          <w:szCs w:val="18"/>
          <w:lang w:eastAsia="en-US"/>
        </w:rPr>
        <w:t xml:space="preserve"> </w:t>
      </w:r>
      <w:r w:rsidRPr="007839F9">
        <w:rPr>
          <w:rFonts w:eastAsia="Arial" w:cs="Arial"/>
          <w:spacing w:val="0"/>
          <w:szCs w:val="18"/>
          <w:lang w:eastAsia="en-US"/>
        </w:rPr>
        <w:t>unverschlossen und jederzeit benutzbar sein.</w:t>
      </w:r>
    </w:p>
    <w:p w14:paraId="0E9ECA43" w14:textId="77777777" w:rsidR="007839F9" w:rsidRDefault="007839F9" w:rsidP="007839F9">
      <w:pPr>
        <w:pStyle w:val="Listenabsatz"/>
        <w:numPr>
          <w:ilvl w:val="0"/>
          <w:numId w:val="36"/>
        </w:numPr>
        <w:spacing w:after="40"/>
        <w:ind w:right="283"/>
        <w:rPr>
          <w:rFonts w:eastAsia="Arial" w:cs="Arial"/>
          <w:spacing w:val="0"/>
          <w:szCs w:val="18"/>
          <w:lang w:eastAsia="en-US"/>
        </w:rPr>
      </w:pPr>
      <w:r w:rsidRPr="007839F9">
        <w:rPr>
          <w:rFonts w:eastAsia="Arial" w:cs="Arial"/>
          <w:spacing w:val="0"/>
          <w:szCs w:val="18"/>
          <w:lang w:eastAsia="en-US"/>
        </w:rPr>
        <w:t>Fluchtwege und Treppenhäuser müssen sofort und sicher</w:t>
      </w:r>
      <w:r>
        <w:rPr>
          <w:rFonts w:eastAsia="Arial" w:cs="Arial"/>
          <w:spacing w:val="0"/>
          <w:szCs w:val="18"/>
          <w:lang w:eastAsia="en-US"/>
        </w:rPr>
        <w:t xml:space="preserve"> </w:t>
      </w:r>
      <w:r w:rsidRPr="007839F9">
        <w:rPr>
          <w:rFonts w:eastAsia="Arial" w:cs="Arial"/>
          <w:spacing w:val="0"/>
          <w:szCs w:val="18"/>
          <w:lang w:eastAsia="en-US"/>
        </w:rPr>
        <w:t>benutzbar, sowie frei von Hinde</w:t>
      </w:r>
      <w:r>
        <w:rPr>
          <w:rFonts w:eastAsia="Arial" w:cs="Arial"/>
          <w:spacing w:val="0"/>
          <w:szCs w:val="18"/>
          <w:lang w:eastAsia="en-US"/>
        </w:rPr>
        <w:t>r</w:t>
      </w:r>
      <w:r w:rsidRPr="007839F9">
        <w:rPr>
          <w:rFonts w:eastAsia="Arial" w:cs="Arial"/>
          <w:spacing w:val="0"/>
          <w:szCs w:val="18"/>
          <w:lang w:eastAsia="en-US"/>
        </w:rPr>
        <w:t>nissen sein. Es darf kein</w:t>
      </w:r>
      <w:r>
        <w:rPr>
          <w:rFonts w:eastAsia="Arial" w:cs="Arial"/>
          <w:spacing w:val="0"/>
          <w:szCs w:val="18"/>
          <w:lang w:eastAsia="en-US"/>
        </w:rPr>
        <w:t xml:space="preserve"> </w:t>
      </w:r>
      <w:r w:rsidRPr="007839F9">
        <w:rPr>
          <w:rFonts w:eastAsia="Arial" w:cs="Arial"/>
          <w:spacing w:val="0"/>
          <w:szCs w:val="18"/>
          <w:lang w:eastAsia="en-US"/>
        </w:rPr>
        <w:t>Material (auch nicht kurzzeitig) abgestellt werden.</w:t>
      </w:r>
    </w:p>
    <w:p w14:paraId="7CC2188B" w14:textId="3DDCA466" w:rsidR="000A0466" w:rsidRDefault="000A0466" w:rsidP="007839F9">
      <w:pPr>
        <w:pStyle w:val="Listenabsatz"/>
        <w:numPr>
          <w:ilvl w:val="0"/>
          <w:numId w:val="36"/>
        </w:numPr>
        <w:spacing w:after="40"/>
        <w:ind w:right="283"/>
        <w:rPr>
          <w:rFonts w:eastAsia="Arial" w:cs="Arial"/>
          <w:spacing w:val="0"/>
          <w:szCs w:val="18"/>
          <w:lang w:eastAsia="en-US"/>
        </w:rPr>
      </w:pPr>
      <w:r>
        <w:rPr>
          <w:rFonts w:eastAsia="Arial" w:cs="Arial"/>
          <w:spacing w:val="0"/>
          <w:szCs w:val="18"/>
          <w:lang w:eastAsia="en-US"/>
        </w:rPr>
        <w:t>Im Aussenbereich dürfen keine Fahrzeuge vor den Fluchttüren und Fluchttoren parkier</w:t>
      </w:r>
      <w:r w:rsidR="0048415F">
        <w:rPr>
          <w:rFonts w:eastAsia="Arial" w:cs="Arial"/>
          <w:spacing w:val="0"/>
          <w:szCs w:val="18"/>
          <w:lang w:eastAsia="en-US"/>
        </w:rPr>
        <w:t>t werden</w:t>
      </w:r>
      <w:r>
        <w:rPr>
          <w:rFonts w:eastAsia="Arial" w:cs="Arial"/>
          <w:spacing w:val="0"/>
          <w:szCs w:val="18"/>
          <w:lang w:eastAsia="en-US"/>
        </w:rPr>
        <w:t>. Fluchtwege freihalten.</w:t>
      </w:r>
    </w:p>
    <w:p w14:paraId="3D349325" w14:textId="77777777" w:rsidR="00BA192E" w:rsidRDefault="007839F9" w:rsidP="007839F9">
      <w:pPr>
        <w:pStyle w:val="Listenabsatz"/>
        <w:numPr>
          <w:ilvl w:val="0"/>
          <w:numId w:val="36"/>
        </w:numPr>
        <w:spacing w:after="40"/>
        <w:ind w:right="283"/>
        <w:rPr>
          <w:rFonts w:eastAsia="Arial" w:cs="Arial"/>
          <w:spacing w:val="0"/>
          <w:szCs w:val="18"/>
          <w:lang w:eastAsia="en-US"/>
        </w:rPr>
      </w:pPr>
      <w:r w:rsidRPr="007839F9">
        <w:rPr>
          <w:rFonts w:eastAsia="Arial" w:cs="Arial"/>
          <w:spacing w:val="0"/>
          <w:szCs w:val="18"/>
          <w:lang w:eastAsia="en-US"/>
        </w:rPr>
        <w:t>Die schriftlich abgefassten Sicherheitsbestimmungen sind allen</w:t>
      </w:r>
      <w:r>
        <w:rPr>
          <w:rFonts w:eastAsia="Arial" w:cs="Arial"/>
          <w:spacing w:val="0"/>
          <w:szCs w:val="18"/>
          <w:lang w:eastAsia="en-US"/>
        </w:rPr>
        <w:t xml:space="preserve"> </w:t>
      </w:r>
      <w:r w:rsidRPr="007839F9">
        <w:rPr>
          <w:rFonts w:eastAsia="Arial" w:cs="Arial"/>
          <w:spacing w:val="0"/>
          <w:szCs w:val="18"/>
          <w:lang w:eastAsia="en-US"/>
        </w:rPr>
        <w:t>an der Organisation beteiligten Personen abzugeben. Diese</w:t>
      </w:r>
      <w:r>
        <w:rPr>
          <w:rFonts w:eastAsia="Arial" w:cs="Arial"/>
          <w:spacing w:val="0"/>
          <w:szCs w:val="18"/>
          <w:lang w:eastAsia="en-US"/>
        </w:rPr>
        <w:t xml:space="preserve"> </w:t>
      </w:r>
      <w:r w:rsidRPr="007839F9">
        <w:rPr>
          <w:rFonts w:eastAsia="Arial" w:cs="Arial"/>
          <w:spacing w:val="0"/>
          <w:szCs w:val="18"/>
          <w:lang w:eastAsia="en-US"/>
        </w:rPr>
        <w:t>Bestimmungen müssen in Kurzform die Aufgaben jedes</w:t>
      </w:r>
      <w:r>
        <w:rPr>
          <w:rFonts w:eastAsia="Arial" w:cs="Arial"/>
          <w:spacing w:val="0"/>
          <w:szCs w:val="18"/>
          <w:lang w:eastAsia="en-US"/>
        </w:rPr>
        <w:t xml:space="preserve"> </w:t>
      </w:r>
      <w:r w:rsidRPr="007839F9">
        <w:rPr>
          <w:rFonts w:eastAsia="Arial" w:cs="Arial"/>
          <w:spacing w:val="0"/>
          <w:szCs w:val="18"/>
          <w:lang w:eastAsia="en-US"/>
        </w:rPr>
        <w:t>Mitarbeiters im Ereignisfall enthalten.</w:t>
      </w:r>
    </w:p>
    <w:p w14:paraId="24FDB5A7" w14:textId="77777777" w:rsidR="007839F9" w:rsidRDefault="007839F9" w:rsidP="007839F9">
      <w:pPr>
        <w:pStyle w:val="Listenabsatz"/>
        <w:numPr>
          <w:ilvl w:val="0"/>
          <w:numId w:val="36"/>
        </w:numPr>
        <w:spacing w:after="40"/>
        <w:ind w:right="283"/>
        <w:rPr>
          <w:rFonts w:eastAsia="Arial" w:cs="Arial"/>
          <w:spacing w:val="0"/>
          <w:szCs w:val="18"/>
          <w:lang w:eastAsia="en-US"/>
        </w:rPr>
      </w:pPr>
      <w:r w:rsidRPr="007839F9">
        <w:rPr>
          <w:rFonts w:eastAsia="Arial" w:cs="Arial"/>
          <w:spacing w:val="0"/>
          <w:szCs w:val="18"/>
          <w:lang w:eastAsia="en-US"/>
        </w:rPr>
        <w:t>Der Evakuationsablauf ist</w:t>
      </w:r>
      <w:r>
        <w:rPr>
          <w:rFonts w:eastAsia="Arial" w:cs="Arial"/>
          <w:spacing w:val="0"/>
          <w:szCs w:val="18"/>
          <w:lang w:eastAsia="en-US"/>
        </w:rPr>
        <w:t xml:space="preserve"> </w:t>
      </w:r>
      <w:r w:rsidRPr="007839F9">
        <w:rPr>
          <w:rFonts w:eastAsia="Arial" w:cs="Arial"/>
          <w:spacing w:val="0"/>
          <w:szCs w:val="18"/>
          <w:lang w:eastAsia="en-US"/>
        </w:rPr>
        <w:t>zu definieren.</w:t>
      </w:r>
    </w:p>
    <w:p w14:paraId="342E9EE3" w14:textId="2C495E8A" w:rsidR="00BA192E" w:rsidRDefault="00BA192E" w:rsidP="00BA192E">
      <w:pPr>
        <w:pStyle w:val="Listenabsatz"/>
        <w:numPr>
          <w:ilvl w:val="0"/>
          <w:numId w:val="36"/>
        </w:numPr>
        <w:spacing w:after="40"/>
        <w:ind w:right="283"/>
        <w:rPr>
          <w:rFonts w:eastAsia="Arial" w:cs="Arial"/>
          <w:spacing w:val="0"/>
          <w:szCs w:val="18"/>
          <w:lang w:eastAsia="en-US"/>
        </w:rPr>
      </w:pPr>
      <w:r w:rsidRPr="00BA192E">
        <w:rPr>
          <w:rFonts w:eastAsia="Arial" w:cs="Arial"/>
          <w:spacing w:val="0"/>
          <w:szCs w:val="18"/>
          <w:lang w:eastAsia="en-US"/>
        </w:rPr>
        <w:t xml:space="preserve">Die </w:t>
      </w:r>
      <w:r w:rsidR="002053B5">
        <w:rPr>
          <w:rFonts w:eastAsia="Arial" w:cs="Arial"/>
          <w:spacing w:val="0"/>
          <w:szCs w:val="18"/>
          <w:lang w:eastAsia="en-US"/>
        </w:rPr>
        <w:t>v</w:t>
      </w:r>
      <w:r w:rsidRPr="00BA192E">
        <w:rPr>
          <w:rFonts w:eastAsia="Arial" w:cs="Arial"/>
          <w:spacing w:val="0"/>
          <w:szCs w:val="18"/>
          <w:lang w:eastAsia="en-US"/>
        </w:rPr>
        <w:t>orgenannten Massnahmen müssen während der ganzen</w:t>
      </w:r>
      <w:r>
        <w:rPr>
          <w:rFonts w:eastAsia="Arial" w:cs="Arial"/>
          <w:spacing w:val="0"/>
          <w:szCs w:val="18"/>
          <w:lang w:eastAsia="en-US"/>
        </w:rPr>
        <w:t xml:space="preserve"> </w:t>
      </w:r>
      <w:r w:rsidRPr="00BA192E">
        <w:rPr>
          <w:rFonts w:eastAsia="Arial" w:cs="Arial"/>
          <w:spacing w:val="0"/>
          <w:szCs w:val="18"/>
          <w:lang w:eastAsia="en-US"/>
        </w:rPr>
        <w:t>Dauer der Veranstaltung eingehalten werden.</w:t>
      </w:r>
    </w:p>
    <w:p w14:paraId="0B71EA6C" w14:textId="45E808E2" w:rsidR="00B35673" w:rsidRPr="00BA192E" w:rsidRDefault="00363311" w:rsidP="00BA192E">
      <w:pPr>
        <w:pStyle w:val="Listenabsatz"/>
        <w:numPr>
          <w:ilvl w:val="0"/>
          <w:numId w:val="36"/>
        </w:numPr>
        <w:spacing w:after="40"/>
        <w:ind w:right="283"/>
        <w:rPr>
          <w:rFonts w:eastAsia="Arial" w:cs="Arial"/>
          <w:spacing w:val="0"/>
          <w:szCs w:val="18"/>
          <w:lang w:eastAsia="en-US"/>
        </w:rPr>
      </w:pPr>
      <w:r>
        <w:rPr>
          <w:rFonts w:eastAsia="Arial" w:cs="Arial"/>
          <w:spacing w:val="0"/>
          <w:szCs w:val="18"/>
          <w:lang w:eastAsia="en-US"/>
        </w:rPr>
        <w:t>Verkehrskonzept (Parkplätze, Zufahrt usw.)</w:t>
      </w:r>
    </w:p>
    <w:p w14:paraId="320BDBC6" w14:textId="77777777" w:rsidR="003B0EA8" w:rsidRDefault="003B0EA8" w:rsidP="00521A37">
      <w:pPr>
        <w:spacing w:after="40"/>
        <w:ind w:right="283"/>
        <w:rPr>
          <w:rFonts w:eastAsia="Arial" w:cs="Arial"/>
          <w:spacing w:val="0"/>
          <w:szCs w:val="18"/>
          <w:lang w:eastAsia="en-US"/>
        </w:rPr>
      </w:pPr>
    </w:p>
    <w:p w14:paraId="2A494B9E" w14:textId="58E6B60D" w:rsidR="003B0EA8" w:rsidRPr="00ED0C3C" w:rsidRDefault="00CE6839" w:rsidP="00CE6839">
      <w:pPr>
        <w:spacing w:line="240" w:lineRule="auto"/>
        <w:jc w:val="left"/>
        <w:rPr>
          <w:rFonts w:eastAsia="Arial" w:cs="Arial"/>
          <w:spacing w:val="0"/>
          <w:szCs w:val="18"/>
          <w:lang w:eastAsia="en-US"/>
        </w:rPr>
      </w:pPr>
      <w:r>
        <w:rPr>
          <w:rFonts w:eastAsia="Arial" w:cs="Arial"/>
          <w:spacing w:val="0"/>
          <w:szCs w:val="18"/>
          <w:lang w:eastAsia="en-US"/>
        </w:rPr>
        <w:br w:type="page"/>
      </w:r>
    </w:p>
    <w:p w14:paraId="36A9C5A8" w14:textId="77777777" w:rsidR="001C0748" w:rsidRDefault="00BE545E" w:rsidP="001C0748">
      <w:pPr>
        <w:pStyle w:val="berschrift1"/>
        <w:rPr>
          <w:rFonts w:eastAsia="Arial"/>
          <w:lang w:eastAsia="en-US"/>
        </w:rPr>
      </w:pPr>
      <w:bookmarkStart w:id="20" w:name="_Toc99635477"/>
      <w:r>
        <w:rPr>
          <w:rFonts w:eastAsia="Arial"/>
          <w:lang w:eastAsia="en-US"/>
        </w:rPr>
        <w:t>Alarmorganisation</w:t>
      </w:r>
      <w:bookmarkEnd w:id="20"/>
    </w:p>
    <w:p w14:paraId="2A10A06A" w14:textId="77777777" w:rsidR="001C0748" w:rsidRDefault="001C0748" w:rsidP="001C0748">
      <w:pPr>
        <w:rPr>
          <w:rFonts w:eastAsia="Arial"/>
          <w:lang w:eastAsia="en-US"/>
        </w:rPr>
      </w:pPr>
    </w:p>
    <w:p w14:paraId="5AE6C8F0" w14:textId="77777777" w:rsidR="00BA192E" w:rsidRPr="00BA192E" w:rsidRDefault="00BA192E" w:rsidP="001C0748">
      <w:pPr>
        <w:rPr>
          <w:rFonts w:eastAsia="Arial" w:cs="Arial"/>
          <w:szCs w:val="18"/>
          <w:lang w:eastAsia="en-US"/>
        </w:rPr>
      </w:pPr>
      <w:r w:rsidRPr="00E74BA5">
        <w:rPr>
          <w:rFonts w:eastAsia="Arial"/>
          <w:sz w:val="16"/>
          <w:lang w:eastAsia="en-US"/>
        </w:rPr>
        <w:t xml:space="preserve">(Checkliste durch Veranstalter </w:t>
      </w:r>
      <w:r>
        <w:rPr>
          <w:rFonts w:eastAsia="Arial"/>
          <w:sz w:val="16"/>
          <w:lang w:eastAsia="en-US"/>
        </w:rPr>
        <w:t>abzuhaken</w:t>
      </w:r>
      <w:r w:rsidRPr="00E74BA5">
        <w:rPr>
          <w:rFonts w:eastAsia="Arial"/>
          <w:sz w:val="16"/>
          <w:lang w:eastAsia="en-US"/>
        </w:rPr>
        <w:t>)</w:t>
      </w:r>
    </w:p>
    <w:p w14:paraId="62B7957F" w14:textId="77777777" w:rsidR="007F4529" w:rsidRPr="00BA192E" w:rsidRDefault="007F4529" w:rsidP="00BA192E">
      <w:pPr>
        <w:pStyle w:val="Listenabsatz"/>
        <w:numPr>
          <w:ilvl w:val="0"/>
          <w:numId w:val="37"/>
        </w:numPr>
        <w:rPr>
          <w:rFonts w:eastAsia="Arial"/>
          <w:lang w:eastAsia="en-US"/>
        </w:rPr>
      </w:pPr>
      <w:r w:rsidRPr="00BA192E">
        <w:rPr>
          <w:rFonts w:eastAsia="Arial"/>
          <w:lang w:eastAsia="en-US"/>
        </w:rPr>
        <w:t>In jeder Phase der Veranstaltung ist die rechtzeitige Meldung und Bekämpfung von Bränden, die sofortige Alarmierung der Löschkräfte und die Rettung von Personen sicherzustellen.</w:t>
      </w:r>
    </w:p>
    <w:p w14:paraId="6BFAECD2" w14:textId="15BC9540" w:rsidR="001C0748" w:rsidRPr="00BA192E" w:rsidRDefault="007F4529" w:rsidP="00BA192E">
      <w:pPr>
        <w:pStyle w:val="Listenabsatz"/>
        <w:numPr>
          <w:ilvl w:val="0"/>
          <w:numId w:val="37"/>
        </w:numPr>
        <w:rPr>
          <w:rFonts w:eastAsia="Arial"/>
          <w:lang w:eastAsia="en-US"/>
        </w:rPr>
      </w:pPr>
      <w:r w:rsidRPr="00BA192E">
        <w:rPr>
          <w:rFonts w:eastAsia="Arial"/>
          <w:lang w:eastAsia="en-US"/>
        </w:rPr>
        <w:t xml:space="preserve">Die Rufnummern der Feuerwehr, der Ambulanz, des Notarztes, der </w:t>
      </w:r>
      <w:r w:rsidR="003B0EA8">
        <w:rPr>
          <w:rFonts w:eastAsia="Arial"/>
          <w:lang w:eastAsia="en-US"/>
        </w:rPr>
        <w:t>Air</w:t>
      </w:r>
      <w:r w:rsidR="002053B5">
        <w:rPr>
          <w:rFonts w:eastAsia="Arial"/>
          <w:lang w:eastAsia="en-US"/>
        </w:rPr>
        <w:t xml:space="preserve"> </w:t>
      </w:r>
      <w:r w:rsidR="003B0EA8">
        <w:rPr>
          <w:rFonts w:eastAsia="Arial"/>
          <w:lang w:eastAsia="en-US"/>
        </w:rPr>
        <w:t>Zermatt</w:t>
      </w:r>
      <w:r w:rsidRPr="00BA192E">
        <w:rPr>
          <w:rFonts w:eastAsia="Arial"/>
          <w:lang w:eastAsia="en-US"/>
        </w:rPr>
        <w:t>, usw. sind dauerhaft, deutlich und gut sichtbar anzuschlagen.</w:t>
      </w:r>
    </w:p>
    <w:p w14:paraId="145C1DCB" w14:textId="77777777" w:rsidR="007F4529" w:rsidRDefault="007F4529" w:rsidP="007F4529">
      <w:pPr>
        <w:rPr>
          <w:rFonts w:eastAsia="Arial"/>
          <w:lang w:eastAsia="en-US"/>
        </w:rPr>
      </w:pPr>
    </w:p>
    <w:p w14:paraId="11B8831B" w14:textId="77777777" w:rsidR="00CE6839" w:rsidRPr="009553AC" w:rsidRDefault="00CE6839" w:rsidP="009553AC">
      <w:pPr>
        <w:tabs>
          <w:tab w:val="left" w:pos="2552"/>
          <w:tab w:val="right" w:pos="7371"/>
        </w:tabs>
        <w:rPr>
          <w:rFonts w:eastAsia="Arial"/>
          <w:b/>
          <w:lang w:eastAsia="en-US"/>
        </w:rPr>
      </w:pPr>
    </w:p>
    <w:p w14:paraId="7FA574EE" w14:textId="77777777" w:rsidR="007F4529" w:rsidRDefault="007F4529" w:rsidP="009553AC">
      <w:pPr>
        <w:tabs>
          <w:tab w:val="left" w:pos="2552"/>
          <w:tab w:val="right" w:pos="7371"/>
        </w:tabs>
        <w:rPr>
          <w:rFonts w:eastAsia="Arial"/>
          <w:b/>
          <w:u w:val="dotted"/>
          <w:lang w:eastAsia="en-US"/>
        </w:rPr>
      </w:pPr>
      <w:r w:rsidRPr="009553AC">
        <w:rPr>
          <w:rFonts w:eastAsia="Arial"/>
          <w:b/>
          <w:lang w:eastAsia="en-US"/>
        </w:rPr>
        <w:t>Feuerwehr:</w:t>
      </w:r>
      <w:r w:rsidRPr="009553AC">
        <w:rPr>
          <w:rFonts w:eastAsia="Arial"/>
          <w:b/>
          <w:lang w:eastAsia="en-US"/>
        </w:rPr>
        <w:tab/>
      </w:r>
      <w:r w:rsidR="009553AC">
        <w:rPr>
          <w:rFonts w:eastAsia="Arial"/>
          <w:b/>
          <w:u w:val="dotted"/>
          <w:lang w:eastAsia="en-US"/>
        </w:rPr>
        <w:tab/>
      </w:r>
    </w:p>
    <w:p w14:paraId="0983C4A0" w14:textId="77777777" w:rsidR="009553AC" w:rsidRPr="009553AC" w:rsidRDefault="009553AC" w:rsidP="009553AC">
      <w:pPr>
        <w:tabs>
          <w:tab w:val="left" w:pos="2552"/>
          <w:tab w:val="right" w:pos="7371"/>
        </w:tabs>
        <w:rPr>
          <w:rFonts w:eastAsia="Arial"/>
          <w:b/>
          <w:u w:val="dotted"/>
          <w:lang w:eastAsia="en-US"/>
        </w:rPr>
      </w:pPr>
    </w:p>
    <w:p w14:paraId="1F1AF2D6" w14:textId="77777777" w:rsidR="007F4529" w:rsidRDefault="007F4529" w:rsidP="009553AC">
      <w:pPr>
        <w:tabs>
          <w:tab w:val="left" w:pos="2552"/>
          <w:tab w:val="right" w:pos="7371"/>
        </w:tabs>
        <w:rPr>
          <w:rFonts w:eastAsia="Arial"/>
          <w:b/>
          <w:u w:val="dotted"/>
          <w:lang w:eastAsia="en-US"/>
        </w:rPr>
      </w:pPr>
      <w:r w:rsidRPr="009553AC">
        <w:rPr>
          <w:rFonts w:eastAsia="Arial"/>
          <w:b/>
          <w:lang w:eastAsia="en-US"/>
        </w:rPr>
        <w:t>Ambulanz:</w:t>
      </w:r>
      <w:r w:rsidRPr="009553AC">
        <w:rPr>
          <w:rFonts w:eastAsia="Arial"/>
          <w:b/>
          <w:lang w:eastAsia="en-US"/>
        </w:rPr>
        <w:tab/>
      </w:r>
      <w:r w:rsidR="009553AC">
        <w:rPr>
          <w:rFonts w:eastAsia="Arial"/>
          <w:b/>
          <w:u w:val="dotted"/>
          <w:lang w:eastAsia="en-US"/>
        </w:rPr>
        <w:tab/>
      </w:r>
    </w:p>
    <w:p w14:paraId="67E2C4DF" w14:textId="77777777" w:rsidR="009553AC" w:rsidRPr="009553AC" w:rsidRDefault="009553AC" w:rsidP="009553AC">
      <w:pPr>
        <w:tabs>
          <w:tab w:val="left" w:pos="2552"/>
          <w:tab w:val="right" w:pos="7371"/>
        </w:tabs>
        <w:rPr>
          <w:rFonts w:eastAsia="Arial"/>
          <w:b/>
          <w:u w:val="dotted"/>
          <w:lang w:eastAsia="en-US"/>
        </w:rPr>
      </w:pPr>
    </w:p>
    <w:p w14:paraId="01A783A5" w14:textId="77777777" w:rsidR="007F4529" w:rsidRDefault="00BA192E" w:rsidP="009553AC">
      <w:pPr>
        <w:tabs>
          <w:tab w:val="left" w:pos="2552"/>
          <w:tab w:val="right" w:pos="7371"/>
        </w:tabs>
        <w:rPr>
          <w:rFonts w:eastAsia="Arial"/>
          <w:b/>
          <w:u w:val="dotted"/>
          <w:lang w:eastAsia="en-US"/>
        </w:rPr>
      </w:pPr>
      <w:r w:rsidRPr="009553AC">
        <w:rPr>
          <w:rFonts w:eastAsia="Arial"/>
          <w:b/>
          <w:lang w:eastAsia="en-US"/>
        </w:rPr>
        <w:t>Notarzt</w:t>
      </w:r>
      <w:r w:rsidR="007F4529" w:rsidRPr="009553AC">
        <w:rPr>
          <w:rFonts w:eastAsia="Arial"/>
          <w:b/>
          <w:lang w:eastAsia="en-US"/>
        </w:rPr>
        <w:t>:</w:t>
      </w:r>
      <w:r w:rsidR="007F4529" w:rsidRPr="009553AC">
        <w:rPr>
          <w:rFonts w:eastAsia="Arial"/>
          <w:b/>
          <w:lang w:eastAsia="en-US"/>
        </w:rPr>
        <w:tab/>
      </w:r>
      <w:r w:rsidR="009553AC">
        <w:rPr>
          <w:rFonts w:eastAsia="Arial"/>
          <w:b/>
          <w:u w:val="dotted"/>
          <w:lang w:eastAsia="en-US"/>
        </w:rPr>
        <w:tab/>
      </w:r>
    </w:p>
    <w:p w14:paraId="1272023F" w14:textId="77777777" w:rsidR="009553AC" w:rsidRPr="009553AC" w:rsidRDefault="009553AC" w:rsidP="009553AC">
      <w:pPr>
        <w:tabs>
          <w:tab w:val="left" w:pos="2552"/>
          <w:tab w:val="right" w:pos="7371"/>
        </w:tabs>
        <w:rPr>
          <w:rFonts w:eastAsia="Arial"/>
          <w:b/>
          <w:u w:val="dotted"/>
          <w:lang w:eastAsia="en-US"/>
        </w:rPr>
      </w:pPr>
    </w:p>
    <w:p w14:paraId="3ACCF24C" w14:textId="77777777" w:rsidR="007F4529" w:rsidRPr="009553AC" w:rsidRDefault="007F4529" w:rsidP="009553AC">
      <w:pPr>
        <w:tabs>
          <w:tab w:val="left" w:pos="2552"/>
          <w:tab w:val="right" w:pos="7371"/>
        </w:tabs>
        <w:rPr>
          <w:rFonts w:eastAsia="Arial"/>
          <w:b/>
          <w:u w:val="dotted"/>
          <w:lang w:eastAsia="en-US"/>
        </w:rPr>
      </w:pPr>
      <w:r w:rsidRPr="009553AC">
        <w:rPr>
          <w:rFonts w:eastAsia="Arial"/>
          <w:b/>
          <w:lang w:eastAsia="en-US"/>
        </w:rPr>
        <w:t>Air Zermatt:</w:t>
      </w:r>
      <w:r w:rsidRPr="009553AC">
        <w:rPr>
          <w:rFonts w:eastAsia="Arial"/>
          <w:b/>
          <w:lang w:eastAsia="en-US"/>
        </w:rPr>
        <w:tab/>
      </w:r>
      <w:r w:rsidR="009553AC">
        <w:rPr>
          <w:rFonts w:eastAsia="Arial"/>
          <w:b/>
          <w:u w:val="dotted"/>
          <w:lang w:eastAsia="en-US"/>
        </w:rPr>
        <w:tab/>
      </w:r>
    </w:p>
    <w:p w14:paraId="6378108E" w14:textId="77777777" w:rsidR="007F4529" w:rsidRDefault="007F4529" w:rsidP="007F4529">
      <w:pPr>
        <w:rPr>
          <w:rFonts w:eastAsia="Arial"/>
          <w:lang w:eastAsia="en-US"/>
        </w:rPr>
      </w:pPr>
    </w:p>
    <w:p w14:paraId="10200FED" w14:textId="77777777" w:rsidR="007F4529" w:rsidRDefault="007F4529" w:rsidP="007F4529">
      <w:pPr>
        <w:rPr>
          <w:rFonts w:eastAsia="Arial"/>
          <w:lang w:eastAsia="en-US"/>
        </w:rPr>
      </w:pPr>
    </w:p>
    <w:p w14:paraId="390F9FA2" w14:textId="77777777" w:rsidR="00A36AC2" w:rsidRDefault="00BE545E" w:rsidP="00521A37">
      <w:pPr>
        <w:pStyle w:val="berschrift1"/>
        <w:rPr>
          <w:rFonts w:eastAsia="Arial"/>
          <w:lang w:eastAsia="en-US"/>
        </w:rPr>
      </w:pPr>
      <w:bookmarkStart w:id="21" w:name="_Toc99635478"/>
      <w:r>
        <w:rPr>
          <w:rFonts w:eastAsia="Arial"/>
          <w:lang w:eastAsia="en-US"/>
        </w:rPr>
        <w:t>Ansprechpartner Veranstalter</w:t>
      </w:r>
      <w:bookmarkEnd w:id="21"/>
    </w:p>
    <w:p w14:paraId="276BEDF5" w14:textId="77777777" w:rsidR="00E94817" w:rsidRDefault="00E94817" w:rsidP="00521A37">
      <w:pPr>
        <w:pStyle w:val="Textkrper"/>
        <w:rPr>
          <w:rFonts w:eastAsia="Arial"/>
          <w:lang w:eastAsia="en-US"/>
        </w:rPr>
      </w:pPr>
    </w:p>
    <w:p w14:paraId="72949D41" w14:textId="77777777" w:rsidR="001C0748" w:rsidRDefault="007F4529" w:rsidP="009553AC">
      <w:pPr>
        <w:tabs>
          <w:tab w:val="left" w:pos="2552"/>
          <w:tab w:val="right" w:pos="7371"/>
        </w:tabs>
        <w:rPr>
          <w:rFonts w:eastAsia="Arial"/>
          <w:b/>
          <w:u w:val="dotted"/>
          <w:lang w:eastAsia="en-US"/>
        </w:rPr>
      </w:pPr>
      <w:r w:rsidRPr="009553AC">
        <w:rPr>
          <w:rFonts w:eastAsia="Arial"/>
          <w:b/>
          <w:lang w:eastAsia="en-US"/>
        </w:rPr>
        <w:t>Name:</w:t>
      </w:r>
      <w:r w:rsidR="00646788" w:rsidRPr="009553AC">
        <w:rPr>
          <w:rFonts w:eastAsia="Arial"/>
          <w:b/>
          <w:lang w:eastAsia="en-US"/>
        </w:rPr>
        <w:tab/>
      </w:r>
      <w:r w:rsidR="009553AC">
        <w:rPr>
          <w:rFonts w:eastAsia="Arial"/>
          <w:b/>
          <w:u w:val="dotted"/>
          <w:lang w:eastAsia="en-US"/>
        </w:rPr>
        <w:tab/>
      </w:r>
    </w:p>
    <w:p w14:paraId="4A61AADE" w14:textId="77777777" w:rsidR="009553AC" w:rsidRPr="009553AC" w:rsidRDefault="009553AC" w:rsidP="009553AC">
      <w:pPr>
        <w:tabs>
          <w:tab w:val="left" w:pos="2552"/>
          <w:tab w:val="right" w:pos="7371"/>
        </w:tabs>
        <w:rPr>
          <w:rFonts w:eastAsia="Arial"/>
          <w:b/>
          <w:u w:val="dotted"/>
          <w:lang w:eastAsia="en-US"/>
        </w:rPr>
      </w:pPr>
    </w:p>
    <w:p w14:paraId="1FE4E1FD" w14:textId="77777777" w:rsidR="007F4529" w:rsidRDefault="007F4529" w:rsidP="009553AC">
      <w:pPr>
        <w:tabs>
          <w:tab w:val="left" w:pos="2552"/>
          <w:tab w:val="right" w:pos="7371"/>
        </w:tabs>
        <w:rPr>
          <w:rFonts w:eastAsia="Arial"/>
          <w:b/>
          <w:u w:val="dotted"/>
          <w:lang w:eastAsia="en-US"/>
        </w:rPr>
      </w:pPr>
      <w:r w:rsidRPr="009553AC">
        <w:rPr>
          <w:rFonts w:eastAsia="Arial"/>
          <w:b/>
          <w:lang w:eastAsia="en-US"/>
        </w:rPr>
        <w:t>Telefonnummer:</w:t>
      </w:r>
      <w:r w:rsidR="00646788" w:rsidRPr="009553AC">
        <w:rPr>
          <w:rFonts w:eastAsia="Arial"/>
          <w:b/>
          <w:lang w:eastAsia="en-US"/>
        </w:rPr>
        <w:tab/>
      </w:r>
      <w:r w:rsidR="009553AC">
        <w:rPr>
          <w:rFonts w:eastAsia="Arial"/>
          <w:b/>
          <w:u w:val="dotted"/>
          <w:lang w:eastAsia="en-US"/>
        </w:rPr>
        <w:tab/>
      </w:r>
    </w:p>
    <w:p w14:paraId="2ABE6A7F" w14:textId="77777777" w:rsidR="009553AC" w:rsidRDefault="009553AC" w:rsidP="009553AC">
      <w:pPr>
        <w:tabs>
          <w:tab w:val="left" w:pos="2552"/>
          <w:tab w:val="right" w:pos="7371"/>
        </w:tabs>
        <w:rPr>
          <w:rFonts w:eastAsia="Arial"/>
          <w:u w:val="dotted"/>
          <w:lang w:eastAsia="en-US"/>
        </w:rPr>
      </w:pPr>
    </w:p>
    <w:p w14:paraId="66085DD4" w14:textId="77777777" w:rsidR="005A10E3" w:rsidRDefault="00E80FFA" w:rsidP="00E80FFA">
      <w:pPr>
        <w:spacing w:line="240" w:lineRule="auto"/>
        <w:jc w:val="left"/>
        <w:rPr>
          <w:rFonts w:eastAsia="Arial"/>
          <w:u w:val="dotted"/>
          <w:lang w:eastAsia="en-US"/>
        </w:rPr>
      </w:pPr>
      <w:r>
        <w:rPr>
          <w:rFonts w:eastAsia="Arial"/>
          <w:u w:val="dotted"/>
          <w:lang w:eastAsia="en-US"/>
        </w:rPr>
        <w:br w:type="page"/>
      </w:r>
    </w:p>
    <w:p w14:paraId="6138AF6A" w14:textId="77777777" w:rsidR="00F1418E" w:rsidRDefault="005A10E3" w:rsidP="005A10E3">
      <w:pPr>
        <w:pStyle w:val="berschrift1"/>
        <w:rPr>
          <w:rFonts w:eastAsia="Arial"/>
          <w:lang w:eastAsia="en-US"/>
        </w:rPr>
      </w:pPr>
      <w:bookmarkStart w:id="22" w:name="_Toc99635479"/>
      <w:r>
        <w:rPr>
          <w:rFonts w:eastAsia="Arial"/>
          <w:lang w:eastAsia="en-US"/>
        </w:rPr>
        <w:t>Abnahme Brandschutz Konstruktion und Einrichtungen durch</w:t>
      </w:r>
      <w:bookmarkEnd w:id="22"/>
      <w:r>
        <w:rPr>
          <w:rFonts w:eastAsia="Arial"/>
          <w:lang w:eastAsia="en-US"/>
        </w:rPr>
        <w:t xml:space="preserve"> </w:t>
      </w:r>
    </w:p>
    <w:p w14:paraId="6A048A18" w14:textId="7A170C1D" w:rsidR="005A10E3" w:rsidRDefault="005A10E3" w:rsidP="00F1418E">
      <w:pPr>
        <w:pStyle w:val="berschrift1"/>
        <w:numPr>
          <w:ilvl w:val="0"/>
          <w:numId w:val="0"/>
        </w:numPr>
        <w:ind w:left="567"/>
        <w:rPr>
          <w:rFonts w:eastAsia="Arial"/>
          <w:lang w:eastAsia="en-US"/>
        </w:rPr>
      </w:pPr>
      <w:bookmarkStart w:id="23" w:name="_Toc99635480"/>
      <w:proofErr w:type="spellStart"/>
      <w:r>
        <w:rPr>
          <w:rFonts w:eastAsia="Arial"/>
          <w:lang w:eastAsia="en-US"/>
        </w:rPr>
        <w:t>K</w:t>
      </w:r>
      <w:r w:rsidR="00363311">
        <w:rPr>
          <w:rFonts w:eastAsia="Arial"/>
          <w:lang w:eastAsia="en-US"/>
        </w:rPr>
        <w:t>dt</w:t>
      </w:r>
      <w:proofErr w:type="spellEnd"/>
      <w:r>
        <w:rPr>
          <w:rFonts w:eastAsia="Arial"/>
          <w:lang w:eastAsia="en-US"/>
        </w:rPr>
        <w:t xml:space="preserve"> Feuerwehr, </w:t>
      </w:r>
      <w:proofErr w:type="spellStart"/>
      <w:r>
        <w:rPr>
          <w:rFonts w:eastAsia="Arial"/>
          <w:lang w:eastAsia="en-US"/>
        </w:rPr>
        <w:t>SIBE</w:t>
      </w:r>
      <w:proofErr w:type="spellEnd"/>
      <w:r>
        <w:rPr>
          <w:rFonts w:eastAsia="Arial"/>
          <w:lang w:eastAsia="en-US"/>
        </w:rPr>
        <w:t xml:space="preserve"> Gemeinde Raron</w:t>
      </w:r>
      <w:bookmarkEnd w:id="23"/>
    </w:p>
    <w:p w14:paraId="4B32B321" w14:textId="77777777" w:rsidR="005A10E3" w:rsidRDefault="005A10E3" w:rsidP="005A10E3">
      <w:pPr>
        <w:tabs>
          <w:tab w:val="left" w:pos="2552"/>
          <w:tab w:val="right" w:pos="7371"/>
        </w:tabs>
        <w:rPr>
          <w:rFonts w:eastAsia="Arial"/>
          <w:b/>
          <w:lang w:eastAsia="en-US"/>
        </w:rPr>
      </w:pPr>
    </w:p>
    <w:p w14:paraId="730ECEDA" w14:textId="77777777" w:rsidR="005A10E3" w:rsidRDefault="005A10E3" w:rsidP="005A10E3">
      <w:pPr>
        <w:tabs>
          <w:tab w:val="left" w:pos="2552"/>
          <w:tab w:val="right" w:pos="7371"/>
        </w:tabs>
        <w:rPr>
          <w:rFonts w:eastAsia="Arial"/>
          <w:b/>
          <w:lang w:eastAsia="en-US"/>
        </w:rPr>
      </w:pPr>
      <w:r>
        <w:rPr>
          <w:rFonts w:eastAsia="Arial"/>
          <w:b/>
          <w:lang w:eastAsia="en-US"/>
        </w:rPr>
        <w:t>Teilnehmer:</w:t>
      </w:r>
    </w:p>
    <w:p w14:paraId="1A22878B" w14:textId="77777777" w:rsidR="005A10E3" w:rsidRDefault="005A10E3" w:rsidP="005A10E3">
      <w:pPr>
        <w:tabs>
          <w:tab w:val="left" w:pos="2552"/>
          <w:tab w:val="right" w:pos="7371"/>
        </w:tabs>
        <w:rPr>
          <w:rFonts w:eastAsia="Arial"/>
          <w:b/>
          <w:lang w:eastAsia="en-US"/>
        </w:rPr>
      </w:pPr>
    </w:p>
    <w:p w14:paraId="39B6AD33" w14:textId="77777777" w:rsidR="005A10E3" w:rsidRDefault="005A10E3" w:rsidP="005A10E3">
      <w:pPr>
        <w:tabs>
          <w:tab w:val="left" w:pos="2552"/>
          <w:tab w:val="right" w:pos="7371"/>
        </w:tabs>
        <w:rPr>
          <w:rFonts w:eastAsia="Arial"/>
          <w:b/>
          <w:u w:val="dotted"/>
          <w:lang w:eastAsia="en-US"/>
        </w:rPr>
      </w:pPr>
      <w:r>
        <w:rPr>
          <w:rFonts w:eastAsia="Arial"/>
          <w:b/>
          <w:lang w:eastAsia="en-US"/>
        </w:rPr>
        <w:t>Gemeinde</w:t>
      </w:r>
      <w:r w:rsidRPr="009553AC">
        <w:rPr>
          <w:rFonts w:eastAsia="Arial"/>
          <w:b/>
          <w:lang w:eastAsia="en-US"/>
        </w:rPr>
        <w:t>:</w:t>
      </w:r>
      <w:r w:rsidRPr="009553AC">
        <w:rPr>
          <w:rFonts w:eastAsia="Arial"/>
          <w:b/>
          <w:lang w:eastAsia="en-US"/>
        </w:rPr>
        <w:tab/>
      </w:r>
      <w:r>
        <w:rPr>
          <w:rFonts w:eastAsia="Arial"/>
          <w:b/>
          <w:u w:val="dotted"/>
          <w:lang w:eastAsia="en-US"/>
        </w:rPr>
        <w:tab/>
      </w:r>
    </w:p>
    <w:p w14:paraId="301F3EDE" w14:textId="77777777" w:rsidR="005A10E3" w:rsidRPr="009553AC" w:rsidRDefault="005A10E3" w:rsidP="005A10E3">
      <w:pPr>
        <w:tabs>
          <w:tab w:val="left" w:pos="2552"/>
          <w:tab w:val="right" w:pos="7371"/>
        </w:tabs>
        <w:rPr>
          <w:rFonts w:eastAsia="Arial"/>
          <w:b/>
          <w:u w:val="dotted"/>
          <w:lang w:eastAsia="en-US"/>
        </w:rPr>
      </w:pPr>
    </w:p>
    <w:p w14:paraId="39BB8D1C" w14:textId="77777777" w:rsidR="005A10E3" w:rsidRPr="009553AC" w:rsidRDefault="005A10E3" w:rsidP="005A10E3">
      <w:pPr>
        <w:tabs>
          <w:tab w:val="left" w:pos="2552"/>
          <w:tab w:val="right" w:pos="7371"/>
        </w:tabs>
        <w:rPr>
          <w:rFonts w:eastAsia="Arial"/>
          <w:u w:val="dotted"/>
          <w:lang w:eastAsia="en-US"/>
        </w:rPr>
      </w:pPr>
      <w:r>
        <w:rPr>
          <w:rFonts w:eastAsia="Arial"/>
          <w:b/>
          <w:lang w:eastAsia="en-US"/>
        </w:rPr>
        <w:t>Veranstalter</w:t>
      </w:r>
      <w:r w:rsidRPr="009553AC">
        <w:rPr>
          <w:rFonts w:eastAsia="Arial"/>
          <w:b/>
          <w:lang w:eastAsia="en-US"/>
        </w:rPr>
        <w:t>:</w:t>
      </w:r>
      <w:r w:rsidRPr="009553AC">
        <w:rPr>
          <w:rFonts w:eastAsia="Arial"/>
          <w:b/>
          <w:lang w:eastAsia="en-US"/>
        </w:rPr>
        <w:tab/>
      </w:r>
      <w:r>
        <w:rPr>
          <w:rFonts w:eastAsia="Arial"/>
          <w:b/>
          <w:u w:val="dotted"/>
          <w:lang w:eastAsia="en-US"/>
        </w:rPr>
        <w:tab/>
      </w:r>
    </w:p>
    <w:p w14:paraId="6B21496E" w14:textId="77777777" w:rsidR="007F4529" w:rsidRDefault="007F4529" w:rsidP="00521A37">
      <w:pPr>
        <w:pStyle w:val="Textkrper"/>
        <w:rPr>
          <w:rFonts w:eastAsia="Arial"/>
          <w:lang w:eastAsia="en-US"/>
        </w:rPr>
      </w:pPr>
    </w:p>
    <w:p w14:paraId="770AEE21" w14:textId="77777777" w:rsidR="005A10E3" w:rsidRPr="00BA192E" w:rsidRDefault="005A10E3" w:rsidP="005A10E3">
      <w:pPr>
        <w:rPr>
          <w:rFonts w:eastAsia="Arial" w:cs="Arial"/>
          <w:szCs w:val="18"/>
          <w:lang w:eastAsia="en-US"/>
        </w:rPr>
      </w:pPr>
      <w:r w:rsidRPr="00E74BA5">
        <w:rPr>
          <w:rFonts w:eastAsia="Arial"/>
          <w:sz w:val="16"/>
          <w:lang w:eastAsia="en-US"/>
        </w:rPr>
        <w:t xml:space="preserve">(Checkliste durch Veranstalter </w:t>
      </w:r>
      <w:r>
        <w:rPr>
          <w:rFonts w:eastAsia="Arial"/>
          <w:sz w:val="16"/>
          <w:lang w:eastAsia="en-US"/>
        </w:rPr>
        <w:t>abzuhaken</w:t>
      </w:r>
      <w:r w:rsidRPr="00E74BA5">
        <w:rPr>
          <w:rFonts w:eastAsia="Arial"/>
          <w:sz w:val="16"/>
          <w:lang w:eastAsia="en-US"/>
        </w:rPr>
        <w:t>)</w:t>
      </w:r>
    </w:p>
    <w:p w14:paraId="795E5ADA" w14:textId="77777777" w:rsidR="00E80FFA" w:rsidRDefault="005A10E3" w:rsidP="00E80FFA">
      <w:pPr>
        <w:pStyle w:val="Listenabsatz"/>
        <w:numPr>
          <w:ilvl w:val="0"/>
          <w:numId w:val="37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Freigabe</w:t>
      </w:r>
    </w:p>
    <w:p w14:paraId="34EF21B5" w14:textId="62F8D8CE" w:rsidR="003473E6" w:rsidRDefault="003473E6" w:rsidP="00E80FFA">
      <w:pPr>
        <w:pStyle w:val="Listenabsatz"/>
        <w:numPr>
          <w:ilvl w:val="1"/>
          <w:numId w:val="38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Bauliche Massnahmen</w:t>
      </w:r>
    </w:p>
    <w:p w14:paraId="33D04892" w14:textId="7FA23DB5" w:rsidR="00E80FFA" w:rsidRDefault="005A10E3" w:rsidP="00E80FFA">
      <w:pPr>
        <w:pStyle w:val="Listenabsatz"/>
        <w:numPr>
          <w:ilvl w:val="1"/>
          <w:numId w:val="38"/>
        </w:numPr>
        <w:rPr>
          <w:rFonts w:eastAsia="Arial"/>
          <w:lang w:eastAsia="en-US"/>
        </w:rPr>
      </w:pPr>
      <w:r w:rsidRPr="00E80FFA">
        <w:rPr>
          <w:rFonts w:eastAsia="Arial"/>
          <w:lang w:eastAsia="en-US"/>
        </w:rPr>
        <w:t>Brandschutzmassnahmen</w:t>
      </w:r>
    </w:p>
    <w:p w14:paraId="0E265805" w14:textId="1483A8C5" w:rsidR="003473E6" w:rsidRDefault="003473E6" w:rsidP="00E80FFA">
      <w:pPr>
        <w:pStyle w:val="Listenabsatz"/>
        <w:numPr>
          <w:ilvl w:val="1"/>
          <w:numId w:val="38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Technische Massnahmen</w:t>
      </w:r>
    </w:p>
    <w:p w14:paraId="19EE422B" w14:textId="77078652" w:rsidR="003473E6" w:rsidRDefault="003473E6" w:rsidP="00E80FFA">
      <w:pPr>
        <w:pStyle w:val="Listenabsatz"/>
        <w:numPr>
          <w:ilvl w:val="1"/>
          <w:numId w:val="38"/>
        </w:numPr>
        <w:rPr>
          <w:rFonts w:eastAsia="Arial"/>
          <w:lang w:eastAsia="en-US"/>
        </w:rPr>
      </w:pPr>
      <w:r>
        <w:rPr>
          <w:rFonts w:eastAsia="Arial"/>
          <w:lang w:eastAsia="en-US"/>
        </w:rPr>
        <w:t>Organisatorische Massnahmen</w:t>
      </w:r>
    </w:p>
    <w:p w14:paraId="79920DAB" w14:textId="051CD1A8" w:rsidR="003473E6" w:rsidRDefault="005A10E3" w:rsidP="003473E6">
      <w:pPr>
        <w:pStyle w:val="Listenabsatz"/>
        <w:numPr>
          <w:ilvl w:val="1"/>
          <w:numId w:val="38"/>
        </w:numPr>
        <w:rPr>
          <w:rFonts w:eastAsia="Arial"/>
          <w:lang w:eastAsia="en-US"/>
        </w:rPr>
      </w:pPr>
      <w:r w:rsidRPr="00E80FFA">
        <w:rPr>
          <w:rFonts w:eastAsia="Arial"/>
          <w:lang w:eastAsia="en-US"/>
        </w:rPr>
        <w:t>Brandschutzordnung</w:t>
      </w:r>
    </w:p>
    <w:p w14:paraId="3DA3D872" w14:textId="77777777" w:rsidR="003473E6" w:rsidRPr="003473E6" w:rsidRDefault="003473E6" w:rsidP="003473E6">
      <w:pPr>
        <w:rPr>
          <w:rFonts w:eastAsia="Arial"/>
          <w:lang w:eastAsia="en-US"/>
        </w:rPr>
      </w:pPr>
    </w:p>
    <w:p w14:paraId="4608123A" w14:textId="585709AB" w:rsidR="005A10E3" w:rsidRPr="003473E6" w:rsidRDefault="005A10E3" w:rsidP="003473E6">
      <w:pPr>
        <w:pStyle w:val="Listenabsatz"/>
        <w:numPr>
          <w:ilvl w:val="0"/>
          <w:numId w:val="37"/>
        </w:numPr>
        <w:rPr>
          <w:rFonts w:eastAsia="Arial"/>
          <w:u w:val="dotted"/>
          <w:lang w:eastAsia="en-US"/>
        </w:rPr>
      </w:pPr>
      <w:r w:rsidRPr="003473E6">
        <w:rPr>
          <w:rFonts w:eastAsia="Arial"/>
          <w:lang w:eastAsia="en-US"/>
        </w:rPr>
        <w:t>Mängel</w:t>
      </w:r>
      <w:r w:rsidR="003473E6">
        <w:rPr>
          <w:rFonts w:eastAsia="Arial"/>
          <w:lang w:eastAsia="en-US"/>
        </w:rPr>
        <w:tab/>
      </w:r>
      <w:r w:rsidR="003473E6">
        <w:rPr>
          <w:rFonts w:eastAsia="Arial"/>
          <w:lang w:eastAsia="en-US"/>
        </w:rPr>
        <w:tab/>
      </w:r>
      <w:r w:rsidR="003473E6">
        <w:rPr>
          <w:rFonts w:eastAsia="Arial"/>
          <w:lang w:eastAsia="en-US"/>
        </w:rPr>
        <w:tab/>
      </w:r>
      <w:r w:rsidR="003473E6">
        <w:rPr>
          <w:rFonts w:eastAsia="Arial"/>
          <w:lang w:eastAsia="en-US"/>
        </w:rPr>
        <w:tab/>
      </w:r>
      <w:r w:rsidR="003473E6">
        <w:rPr>
          <w:rFonts w:eastAsia="Arial"/>
          <w:lang w:eastAsia="en-US"/>
        </w:rPr>
        <w:tab/>
      </w:r>
      <w:r w:rsidR="003473E6">
        <w:rPr>
          <w:rFonts w:eastAsia="Arial"/>
          <w:lang w:eastAsia="en-US"/>
        </w:rPr>
        <w:tab/>
      </w:r>
      <w:r w:rsidRPr="003473E6">
        <w:rPr>
          <w:rFonts w:eastAsia="Arial"/>
          <w:lang w:eastAsia="en-US"/>
        </w:rPr>
        <w:t>Frist</w:t>
      </w:r>
      <w:r w:rsidR="003473E6">
        <w:rPr>
          <w:rFonts w:eastAsia="Arial"/>
          <w:lang w:eastAsia="en-US"/>
        </w:rPr>
        <w:t xml:space="preserve"> zur Behebung</w:t>
      </w:r>
      <w:r w:rsidRPr="003473E6">
        <w:rPr>
          <w:rFonts w:eastAsia="Arial"/>
          <w:lang w:eastAsia="en-US"/>
        </w:rPr>
        <w:t>:</w:t>
      </w:r>
      <w:r w:rsidR="003473E6">
        <w:rPr>
          <w:rFonts w:eastAsia="Arial"/>
          <w:lang w:eastAsia="en-US"/>
        </w:rPr>
        <w:t xml:space="preserve"> </w:t>
      </w:r>
      <w:r w:rsidR="003473E6">
        <w:rPr>
          <w:rFonts w:eastAsia="Arial"/>
          <w:u w:val="dotted"/>
          <w:lang w:eastAsia="en-US"/>
        </w:rPr>
        <w:tab/>
      </w:r>
      <w:r w:rsidR="003473E6">
        <w:rPr>
          <w:rFonts w:eastAsia="Arial"/>
          <w:u w:val="dotted"/>
          <w:lang w:eastAsia="en-US"/>
        </w:rPr>
        <w:tab/>
      </w:r>
      <w:r w:rsidR="003473E6">
        <w:rPr>
          <w:rFonts w:eastAsia="Arial"/>
          <w:u w:val="dotted"/>
          <w:lang w:eastAsia="en-US"/>
        </w:rPr>
        <w:tab/>
      </w:r>
    </w:p>
    <w:p w14:paraId="3EB0101D" w14:textId="77777777" w:rsidR="005A10E3" w:rsidRPr="005A10E3" w:rsidRDefault="005A10E3" w:rsidP="005A10E3">
      <w:pPr>
        <w:rPr>
          <w:rFonts w:eastAsia="Arial"/>
          <w:lang w:eastAsia="en-US"/>
        </w:rPr>
      </w:pPr>
    </w:p>
    <w:p w14:paraId="22C183D1" w14:textId="77777777" w:rsidR="003B0EA8" w:rsidRDefault="003B0EA8" w:rsidP="00521A37">
      <w:pPr>
        <w:pStyle w:val="Textkrper"/>
        <w:rPr>
          <w:rFonts w:eastAsia="Arial"/>
          <w:lang w:eastAsia="en-US"/>
        </w:rPr>
      </w:pPr>
    </w:p>
    <w:p w14:paraId="74EA9F2C" w14:textId="77777777" w:rsidR="007F4529" w:rsidRDefault="007F4529" w:rsidP="00521A37">
      <w:pPr>
        <w:pStyle w:val="Textkrper"/>
        <w:rPr>
          <w:rFonts w:eastAsia="Arial"/>
          <w:u w:val="dotted"/>
          <w:lang w:eastAsia="en-US"/>
        </w:rPr>
      </w:pPr>
      <w:r>
        <w:rPr>
          <w:rFonts w:eastAsia="Arial"/>
          <w:lang w:eastAsia="en-US"/>
        </w:rPr>
        <w:t>Raron, den</w:t>
      </w:r>
      <w:r>
        <w:rPr>
          <w:rFonts w:eastAsia="Arial"/>
          <w:u w:val="dotted"/>
          <w:lang w:eastAsia="en-US"/>
        </w:rPr>
        <w:t xml:space="preserve"> </w:t>
      </w:r>
      <w:r>
        <w:rPr>
          <w:rFonts w:eastAsia="Arial"/>
          <w:u w:val="dotted"/>
          <w:lang w:eastAsia="en-US"/>
        </w:rPr>
        <w:tab/>
      </w:r>
      <w:r>
        <w:rPr>
          <w:rFonts w:eastAsia="Arial"/>
          <w:u w:val="dotted"/>
          <w:lang w:eastAsia="en-US"/>
        </w:rPr>
        <w:tab/>
      </w:r>
      <w:r>
        <w:rPr>
          <w:rFonts w:eastAsia="Arial"/>
          <w:u w:val="dotted"/>
          <w:lang w:eastAsia="en-US"/>
        </w:rPr>
        <w:tab/>
      </w:r>
      <w:r>
        <w:rPr>
          <w:rFonts w:eastAsia="Arial"/>
          <w:u w:val="dotted"/>
          <w:lang w:eastAsia="en-US"/>
        </w:rPr>
        <w:tab/>
      </w:r>
    </w:p>
    <w:p w14:paraId="67E9484D" w14:textId="77777777" w:rsidR="007F4529" w:rsidRDefault="007F4529" w:rsidP="00521A37">
      <w:pPr>
        <w:pStyle w:val="Textkrper"/>
        <w:rPr>
          <w:rFonts w:eastAsia="Arial"/>
          <w:u w:val="dotted"/>
          <w:lang w:eastAsia="en-US"/>
        </w:rPr>
      </w:pPr>
    </w:p>
    <w:p w14:paraId="7B87B2C5" w14:textId="77777777" w:rsidR="00646788" w:rsidRDefault="00646788" w:rsidP="00521A37">
      <w:pPr>
        <w:pStyle w:val="Textkrper"/>
        <w:rPr>
          <w:rFonts w:eastAsia="Arial"/>
          <w:u w:val="dotted"/>
          <w:lang w:eastAsia="en-US"/>
        </w:rPr>
      </w:pPr>
    </w:p>
    <w:p w14:paraId="1FE238FD" w14:textId="77777777" w:rsidR="007F4529" w:rsidRDefault="007F4529" w:rsidP="00521A37">
      <w:pPr>
        <w:pStyle w:val="Textkrper"/>
        <w:rPr>
          <w:rFonts w:eastAsia="Arial"/>
          <w:u w:val="dotted"/>
          <w:lang w:eastAsia="en-US"/>
        </w:rPr>
      </w:pPr>
      <w:r w:rsidRPr="007F4529">
        <w:rPr>
          <w:rFonts w:eastAsia="Arial"/>
          <w:lang w:eastAsia="en-US"/>
        </w:rPr>
        <w:t>Veranstalter:</w:t>
      </w:r>
      <w:r w:rsidR="00646788">
        <w:rPr>
          <w:rFonts w:eastAsia="Arial"/>
          <w:u w:val="dotted"/>
          <w:lang w:eastAsia="en-US"/>
        </w:rPr>
        <w:tab/>
      </w:r>
      <w:r w:rsidR="00646788">
        <w:rPr>
          <w:rFonts w:eastAsia="Arial"/>
          <w:u w:val="dotted"/>
          <w:lang w:eastAsia="en-US"/>
        </w:rPr>
        <w:tab/>
      </w:r>
      <w:r w:rsidR="00646788">
        <w:rPr>
          <w:rFonts w:eastAsia="Arial"/>
          <w:u w:val="dotted"/>
          <w:lang w:eastAsia="en-US"/>
        </w:rPr>
        <w:tab/>
      </w:r>
      <w:r w:rsidR="00646788">
        <w:rPr>
          <w:rFonts w:eastAsia="Arial"/>
          <w:u w:val="dotted"/>
          <w:lang w:eastAsia="en-US"/>
        </w:rPr>
        <w:tab/>
      </w:r>
      <w:r w:rsidR="00646788">
        <w:rPr>
          <w:rFonts w:eastAsia="Arial"/>
          <w:lang w:eastAsia="en-US"/>
        </w:rPr>
        <w:tab/>
      </w:r>
      <w:r w:rsidR="00646788">
        <w:rPr>
          <w:rFonts w:eastAsia="Arial"/>
          <w:lang w:eastAsia="en-US"/>
        </w:rPr>
        <w:tab/>
      </w:r>
      <w:r>
        <w:rPr>
          <w:rFonts w:eastAsia="Arial"/>
          <w:lang w:eastAsia="en-US"/>
        </w:rPr>
        <w:t>Gemeinde:</w:t>
      </w:r>
      <w:r w:rsidR="00646788">
        <w:rPr>
          <w:rFonts w:eastAsia="Arial"/>
          <w:u w:val="dotted"/>
          <w:lang w:eastAsia="en-US"/>
        </w:rPr>
        <w:tab/>
      </w:r>
      <w:r w:rsidR="00646788">
        <w:rPr>
          <w:rFonts w:eastAsia="Arial"/>
          <w:u w:val="dotted"/>
          <w:lang w:eastAsia="en-US"/>
        </w:rPr>
        <w:tab/>
      </w:r>
      <w:r w:rsidR="00646788">
        <w:rPr>
          <w:rFonts w:eastAsia="Arial"/>
          <w:u w:val="dotted"/>
          <w:lang w:eastAsia="en-US"/>
        </w:rPr>
        <w:tab/>
      </w:r>
      <w:r w:rsidR="00646788">
        <w:rPr>
          <w:rFonts w:eastAsia="Arial"/>
          <w:u w:val="dotted"/>
          <w:lang w:eastAsia="en-US"/>
        </w:rPr>
        <w:tab/>
      </w:r>
    </w:p>
    <w:p w14:paraId="44B0FA7B" w14:textId="77777777" w:rsidR="00E80FFA" w:rsidRDefault="00E80FFA" w:rsidP="00521A37">
      <w:pPr>
        <w:pStyle w:val="Textkrper"/>
        <w:rPr>
          <w:rFonts w:eastAsia="Arial"/>
          <w:u w:val="dotted"/>
          <w:lang w:eastAsia="en-US"/>
        </w:rPr>
      </w:pPr>
    </w:p>
    <w:p w14:paraId="54861FD7" w14:textId="77777777" w:rsidR="00E80FFA" w:rsidRDefault="00E80FFA" w:rsidP="00521A37">
      <w:pPr>
        <w:pStyle w:val="Textkrper"/>
        <w:rPr>
          <w:rFonts w:eastAsia="Arial"/>
          <w:u w:val="dotted"/>
          <w:lang w:eastAsia="en-US"/>
        </w:rPr>
      </w:pPr>
    </w:p>
    <w:p w14:paraId="38806F2C" w14:textId="77777777" w:rsidR="00E80FFA" w:rsidRDefault="00E80FFA" w:rsidP="00521A37">
      <w:pPr>
        <w:pStyle w:val="Textkrper"/>
        <w:rPr>
          <w:rFonts w:eastAsia="Arial"/>
          <w:u w:val="dotted"/>
          <w:lang w:eastAsia="en-US"/>
        </w:rPr>
      </w:pPr>
      <w:r w:rsidRPr="00E80FFA">
        <w:rPr>
          <w:rFonts w:eastAsia="Arial"/>
          <w:lang w:eastAsia="en-US"/>
        </w:rPr>
        <w:t>Nachkontrolle am:</w:t>
      </w:r>
      <w:r>
        <w:rPr>
          <w:rFonts w:eastAsia="Arial"/>
          <w:u w:val="dotted"/>
          <w:lang w:eastAsia="en-US"/>
        </w:rPr>
        <w:tab/>
      </w:r>
      <w:r>
        <w:rPr>
          <w:rFonts w:eastAsia="Arial"/>
          <w:u w:val="dotted"/>
          <w:lang w:eastAsia="en-US"/>
        </w:rPr>
        <w:tab/>
      </w:r>
      <w:r>
        <w:rPr>
          <w:rFonts w:eastAsia="Arial"/>
          <w:u w:val="dotted"/>
          <w:lang w:eastAsia="en-US"/>
        </w:rPr>
        <w:tab/>
      </w:r>
    </w:p>
    <w:p w14:paraId="3235AC53" w14:textId="77777777" w:rsidR="00E80FFA" w:rsidRDefault="00E80FFA" w:rsidP="00521A37">
      <w:pPr>
        <w:pStyle w:val="Textkrper"/>
        <w:rPr>
          <w:rFonts w:eastAsia="Arial"/>
          <w:u w:val="dotted"/>
          <w:lang w:eastAsia="en-US"/>
        </w:rPr>
      </w:pPr>
    </w:p>
    <w:p w14:paraId="5020AE9D" w14:textId="77777777" w:rsidR="00E80FFA" w:rsidRPr="00E80FFA" w:rsidRDefault="00E80FFA" w:rsidP="00E80FFA">
      <w:pPr>
        <w:pStyle w:val="Textkrper"/>
        <w:numPr>
          <w:ilvl w:val="0"/>
          <w:numId w:val="39"/>
        </w:numPr>
        <w:rPr>
          <w:rFonts w:eastAsia="Arial"/>
          <w:lang w:eastAsia="en-US"/>
        </w:rPr>
      </w:pPr>
      <w:r w:rsidRPr="00E80FFA">
        <w:rPr>
          <w:rFonts w:eastAsia="Arial"/>
          <w:lang w:eastAsia="en-US"/>
        </w:rPr>
        <w:t>Mängel</w:t>
      </w:r>
    </w:p>
    <w:p w14:paraId="10D79B4C" w14:textId="77777777" w:rsidR="00E80FFA" w:rsidRPr="00E80FFA" w:rsidRDefault="00E80FFA" w:rsidP="00E80FFA">
      <w:pPr>
        <w:pStyle w:val="Textkrper"/>
        <w:numPr>
          <w:ilvl w:val="0"/>
          <w:numId w:val="39"/>
        </w:numPr>
        <w:rPr>
          <w:rFonts w:eastAsia="Arial"/>
          <w:lang w:eastAsia="en-US"/>
        </w:rPr>
      </w:pPr>
      <w:r w:rsidRPr="00E80FFA">
        <w:rPr>
          <w:rFonts w:eastAsia="Arial"/>
          <w:lang w:eastAsia="en-US"/>
        </w:rPr>
        <w:t>Freigabe</w:t>
      </w:r>
    </w:p>
    <w:p w14:paraId="3A6D796B" w14:textId="77777777" w:rsidR="00646788" w:rsidRDefault="00646788" w:rsidP="00521A37">
      <w:pPr>
        <w:rPr>
          <w:rFonts w:eastAsia="Arial"/>
          <w:szCs w:val="18"/>
          <w:lang w:eastAsia="en-US"/>
        </w:rPr>
      </w:pPr>
    </w:p>
    <w:p w14:paraId="14D7CA4D" w14:textId="77777777" w:rsidR="00646788" w:rsidRDefault="00646788" w:rsidP="00521A37">
      <w:pPr>
        <w:rPr>
          <w:rFonts w:eastAsia="Arial"/>
          <w:szCs w:val="18"/>
          <w:lang w:eastAsia="en-US"/>
        </w:rPr>
      </w:pPr>
    </w:p>
    <w:p w14:paraId="3578A9F0" w14:textId="77777777" w:rsidR="00E80FFA" w:rsidRDefault="00E80FFA" w:rsidP="00E80FFA">
      <w:pPr>
        <w:pStyle w:val="Textkrper"/>
        <w:rPr>
          <w:rFonts w:eastAsia="Arial"/>
          <w:u w:val="dotted"/>
          <w:lang w:eastAsia="en-US"/>
        </w:rPr>
      </w:pPr>
      <w:r>
        <w:rPr>
          <w:rFonts w:eastAsia="Arial"/>
          <w:lang w:eastAsia="en-US"/>
        </w:rPr>
        <w:t>Raron, den</w:t>
      </w:r>
      <w:r>
        <w:rPr>
          <w:rFonts w:eastAsia="Arial"/>
          <w:u w:val="dotted"/>
          <w:lang w:eastAsia="en-US"/>
        </w:rPr>
        <w:t xml:space="preserve"> </w:t>
      </w:r>
      <w:r>
        <w:rPr>
          <w:rFonts w:eastAsia="Arial"/>
          <w:u w:val="dotted"/>
          <w:lang w:eastAsia="en-US"/>
        </w:rPr>
        <w:tab/>
      </w:r>
      <w:r>
        <w:rPr>
          <w:rFonts w:eastAsia="Arial"/>
          <w:u w:val="dotted"/>
          <w:lang w:eastAsia="en-US"/>
        </w:rPr>
        <w:tab/>
      </w:r>
      <w:r>
        <w:rPr>
          <w:rFonts w:eastAsia="Arial"/>
          <w:u w:val="dotted"/>
          <w:lang w:eastAsia="en-US"/>
        </w:rPr>
        <w:tab/>
      </w:r>
      <w:r>
        <w:rPr>
          <w:rFonts w:eastAsia="Arial"/>
          <w:u w:val="dotted"/>
          <w:lang w:eastAsia="en-US"/>
        </w:rPr>
        <w:tab/>
      </w:r>
    </w:p>
    <w:p w14:paraId="711C3E57" w14:textId="77777777" w:rsidR="00E80FFA" w:rsidRDefault="00E80FFA" w:rsidP="00521A37">
      <w:pPr>
        <w:rPr>
          <w:rFonts w:eastAsia="Arial"/>
          <w:szCs w:val="18"/>
          <w:lang w:eastAsia="en-US"/>
        </w:rPr>
      </w:pPr>
    </w:p>
    <w:p w14:paraId="63908DDC" w14:textId="77777777" w:rsidR="00A1782D" w:rsidRDefault="00A1782D" w:rsidP="00521A37">
      <w:pPr>
        <w:rPr>
          <w:rFonts w:eastAsia="Arial"/>
          <w:szCs w:val="18"/>
          <w:lang w:eastAsia="en-US"/>
        </w:rPr>
      </w:pPr>
    </w:p>
    <w:p w14:paraId="3B9F0D4F" w14:textId="77777777" w:rsidR="00A1782D" w:rsidRDefault="00A1782D" w:rsidP="00521A37">
      <w:pPr>
        <w:rPr>
          <w:rFonts w:eastAsia="Arial"/>
          <w:u w:val="dotted"/>
          <w:lang w:eastAsia="en-US"/>
        </w:rPr>
      </w:pPr>
      <w:r w:rsidRPr="007F4529">
        <w:rPr>
          <w:rFonts w:eastAsia="Arial"/>
          <w:lang w:eastAsia="en-US"/>
        </w:rPr>
        <w:t>Veranstalter:</w:t>
      </w:r>
      <w:r>
        <w:rPr>
          <w:rFonts w:eastAsia="Arial"/>
          <w:u w:val="dotted"/>
          <w:lang w:eastAsia="en-US"/>
        </w:rPr>
        <w:tab/>
      </w:r>
      <w:r>
        <w:rPr>
          <w:rFonts w:eastAsia="Arial"/>
          <w:u w:val="dotted"/>
          <w:lang w:eastAsia="en-US"/>
        </w:rPr>
        <w:tab/>
      </w:r>
      <w:r>
        <w:rPr>
          <w:rFonts w:eastAsia="Arial"/>
          <w:u w:val="dotted"/>
          <w:lang w:eastAsia="en-US"/>
        </w:rPr>
        <w:tab/>
      </w:r>
      <w:r>
        <w:rPr>
          <w:rFonts w:eastAsia="Arial"/>
          <w:u w:val="dotted"/>
          <w:lang w:eastAsia="en-US"/>
        </w:rPr>
        <w:tab/>
      </w:r>
      <w:r>
        <w:rPr>
          <w:rFonts w:eastAsia="Arial"/>
          <w:lang w:eastAsia="en-US"/>
        </w:rPr>
        <w:tab/>
      </w:r>
      <w:r>
        <w:rPr>
          <w:rFonts w:eastAsia="Arial"/>
          <w:lang w:eastAsia="en-US"/>
        </w:rPr>
        <w:tab/>
        <w:t>Gemeinde:</w:t>
      </w:r>
      <w:r>
        <w:rPr>
          <w:rFonts w:eastAsia="Arial"/>
          <w:u w:val="dotted"/>
          <w:lang w:eastAsia="en-US"/>
        </w:rPr>
        <w:tab/>
      </w:r>
      <w:r>
        <w:rPr>
          <w:rFonts w:eastAsia="Arial"/>
          <w:u w:val="dotted"/>
          <w:lang w:eastAsia="en-US"/>
        </w:rPr>
        <w:tab/>
      </w:r>
      <w:r>
        <w:rPr>
          <w:rFonts w:eastAsia="Arial"/>
          <w:u w:val="dotted"/>
          <w:lang w:eastAsia="en-US"/>
        </w:rPr>
        <w:tab/>
      </w:r>
      <w:r>
        <w:rPr>
          <w:rFonts w:eastAsia="Arial"/>
          <w:u w:val="dotted"/>
          <w:lang w:eastAsia="en-US"/>
        </w:rPr>
        <w:tab/>
      </w:r>
    </w:p>
    <w:p w14:paraId="5FCE681D" w14:textId="77777777" w:rsidR="00A1782D" w:rsidRDefault="00A1782D" w:rsidP="00521A37">
      <w:pPr>
        <w:rPr>
          <w:rFonts w:eastAsia="Arial"/>
          <w:szCs w:val="18"/>
          <w:lang w:eastAsia="en-US"/>
        </w:rPr>
      </w:pPr>
    </w:p>
    <w:p w14:paraId="0C7D0744" w14:textId="77777777" w:rsidR="00E80FFA" w:rsidRDefault="00E80FFA" w:rsidP="00521A37">
      <w:pPr>
        <w:rPr>
          <w:rFonts w:eastAsia="Arial"/>
          <w:szCs w:val="18"/>
          <w:lang w:eastAsia="en-US"/>
        </w:rPr>
      </w:pPr>
    </w:p>
    <w:p w14:paraId="338C704E" w14:textId="7376CDC3" w:rsidR="001D59C4" w:rsidRDefault="007E75FF" w:rsidP="00521A37">
      <w:pPr>
        <w:rPr>
          <w:rFonts w:eastAsia="Arial"/>
          <w:szCs w:val="18"/>
          <w:lang w:eastAsia="en-US"/>
        </w:rPr>
      </w:pPr>
      <w:r>
        <w:rPr>
          <w:rFonts w:eastAsia="Arial"/>
          <w:szCs w:val="18"/>
          <w:lang w:eastAsia="en-US"/>
        </w:rPr>
        <w:t>Anhang</w:t>
      </w:r>
      <w:r w:rsidR="00363311">
        <w:rPr>
          <w:rFonts w:eastAsia="Arial"/>
          <w:szCs w:val="18"/>
          <w:lang w:eastAsia="en-US"/>
        </w:rPr>
        <w:t xml:space="preserve"> (vom Veranstalter mit Gesuch mitzuliefern)</w:t>
      </w:r>
      <w:r>
        <w:rPr>
          <w:rFonts w:eastAsia="Arial"/>
          <w:szCs w:val="18"/>
          <w:lang w:eastAsia="en-US"/>
        </w:rPr>
        <w:t>:</w:t>
      </w:r>
    </w:p>
    <w:p w14:paraId="14956614" w14:textId="61B2D0BC" w:rsidR="00363311" w:rsidRDefault="00363311" w:rsidP="00363311">
      <w:pPr>
        <w:pStyle w:val="Listenabsatz"/>
        <w:numPr>
          <w:ilvl w:val="0"/>
          <w:numId w:val="40"/>
        </w:numPr>
        <w:rPr>
          <w:rFonts w:eastAsia="Arial"/>
          <w:szCs w:val="18"/>
          <w:lang w:eastAsia="en-US"/>
        </w:rPr>
      </w:pPr>
      <w:r>
        <w:rPr>
          <w:rFonts w:eastAsia="Arial"/>
          <w:szCs w:val="18"/>
          <w:lang w:eastAsia="en-US"/>
        </w:rPr>
        <w:t>Bestehende Brandschutzkonzept</w:t>
      </w:r>
      <w:r w:rsidR="00CE6839">
        <w:rPr>
          <w:rFonts w:eastAsia="Arial"/>
          <w:szCs w:val="18"/>
          <w:lang w:eastAsia="en-US"/>
        </w:rPr>
        <w:t>e</w:t>
      </w:r>
    </w:p>
    <w:p w14:paraId="66C1C621" w14:textId="77777777" w:rsidR="00363311" w:rsidRPr="00363311" w:rsidRDefault="00363311" w:rsidP="00363311">
      <w:pPr>
        <w:pStyle w:val="Listenabsatz"/>
        <w:numPr>
          <w:ilvl w:val="0"/>
          <w:numId w:val="40"/>
        </w:numPr>
        <w:rPr>
          <w:rFonts w:eastAsia="Arial"/>
          <w:szCs w:val="18"/>
          <w:lang w:eastAsia="en-US"/>
        </w:rPr>
      </w:pPr>
      <w:r w:rsidRPr="00363311">
        <w:rPr>
          <w:rFonts w:eastAsia="Arial"/>
          <w:szCs w:val="18"/>
          <w:lang w:eastAsia="en-US"/>
        </w:rPr>
        <w:t>Sicherheitskonzept Veranstalter</w:t>
      </w:r>
    </w:p>
    <w:p w14:paraId="4C9F025A" w14:textId="7201D16D" w:rsidR="00230294" w:rsidRDefault="00363311" w:rsidP="00363311">
      <w:pPr>
        <w:pStyle w:val="Listenabsatz"/>
        <w:numPr>
          <w:ilvl w:val="0"/>
          <w:numId w:val="40"/>
        </w:numPr>
        <w:rPr>
          <w:rFonts w:eastAsia="Arial"/>
          <w:szCs w:val="18"/>
          <w:lang w:eastAsia="en-US"/>
        </w:rPr>
      </w:pPr>
      <w:r>
        <w:rPr>
          <w:rFonts w:eastAsia="Arial"/>
          <w:szCs w:val="18"/>
          <w:lang w:eastAsia="en-US"/>
        </w:rPr>
        <w:t xml:space="preserve">Temporäre </w:t>
      </w:r>
      <w:r w:rsidR="00230294" w:rsidRPr="001D59C4">
        <w:rPr>
          <w:rFonts w:eastAsia="Arial"/>
          <w:szCs w:val="18"/>
          <w:lang w:eastAsia="en-US"/>
        </w:rPr>
        <w:t>Brandschutzpläne</w:t>
      </w:r>
    </w:p>
    <w:p w14:paraId="0B2A0A8B" w14:textId="7FBE3BE3" w:rsidR="008F067B" w:rsidRPr="001D59C4" w:rsidRDefault="00363311" w:rsidP="00363311">
      <w:pPr>
        <w:pStyle w:val="Listenabsatz"/>
        <w:numPr>
          <w:ilvl w:val="0"/>
          <w:numId w:val="40"/>
        </w:numPr>
        <w:rPr>
          <w:rFonts w:eastAsia="Arial"/>
          <w:szCs w:val="18"/>
          <w:lang w:eastAsia="en-US"/>
        </w:rPr>
      </w:pPr>
      <w:r>
        <w:rPr>
          <w:rFonts w:eastAsia="Arial"/>
          <w:szCs w:val="18"/>
          <w:lang w:eastAsia="en-US"/>
        </w:rPr>
        <w:t>Liste Alarmorganisation</w:t>
      </w:r>
    </w:p>
    <w:p w14:paraId="66E333C9" w14:textId="77777777" w:rsidR="007E38C2" w:rsidRDefault="007E38C2" w:rsidP="00521A37">
      <w:pPr>
        <w:rPr>
          <w:rFonts w:eastAsia="Arial"/>
          <w:szCs w:val="18"/>
          <w:lang w:eastAsia="en-US"/>
        </w:rPr>
      </w:pPr>
    </w:p>
    <w:p w14:paraId="35469630" w14:textId="77777777" w:rsidR="007E75FF" w:rsidRDefault="007E75FF" w:rsidP="00521A37">
      <w:pPr>
        <w:rPr>
          <w:rFonts w:eastAsia="Arial"/>
          <w:szCs w:val="18"/>
          <w:lang w:eastAsia="en-US"/>
        </w:rPr>
      </w:pPr>
    </w:p>
    <w:p w14:paraId="6FFC860D" w14:textId="77777777" w:rsidR="0009647D" w:rsidRDefault="007E38C2" w:rsidP="00521A37">
      <w:pPr>
        <w:rPr>
          <w:rFonts w:eastAsia="Arial"/>
          <w:szCs w:val="18"/>
          <w:lang w:eastAsia="en-US"/>
        </w:rPr>
      </w:pPr>
      <w:r>
        <w:rPr>
          <w:rFonts w:eastAsia="Arial"/>
          <w:szCs w:val="18"/>
          <w:lang w:eastAsia="en-US"/>
        </w:rPr>
        <w:t>Bemerkung</w:t>
      </w:r>
      <w:r w:rsidR="004E112E">
        <w:rPr>
          <w:rFonts w:eastAsia="Arial"/>
          <w:szCs w:val="18"/>
          <w:lang w:eastAsia="en-US"/>
        </w:rPr>
        <w:t xml:space="preserve">en: </w:t>
      </w:r>
    </w:p>
    <w:p w14:paraId="45AFA007" w14:textId="77777777" w:rsidR="007E38C2" w:rsidRPr="007E38C2" w:rsidRDefault="007E38C2" w:rsidP="00521A37">
      <w:pPr>
        <w:rPr>
          <w:rFonts w:eastAsia="Arial"/>
          <w:lang w:eastAsia="en-US"/>
        </w:rPr>
      </w:pPr>
    </w:p>
    <w:p w14:paraId="7D9AF765" w14:textId="77777777" w:rsidR="007E38C2" w:rsidRDefault="007E38C2" w:rsidP="00521A37">
      <w:pPr>
        <w:rPr>
          <w:rFonts w:eastAsia="Arial"/>
          <w:szCs w:val="18"/>
          <w:lang w:eastAsia="en-US"/>
        </w:rPr>
      </w:pPr>
    </w:p>
    <w:sectPr w:rsidR="007E38C2" w:rsidSect="00AB1D7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907" w:bottom="851" w:left="1985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F5A6B" w14:textId="77777777" w:rsidR="00D30214" w:rsidRDefault="00D30214">
      <w:r>
        <w:separator/>
      </w:r>
    </w:p>
  </w:endnote>
  <w:endnote w:type="continuationSeparator" w:id="0">
    <w:p w14:paraId="67908C02" w14:textId="77777777" w:rsidR="00D30214" w:rsidRDefault="00D3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59D0D" w14:textId="1FD60E2E" w:rsidR="00D30214" w:rsidRPr="00E15B40" w:rsidRDefault="005F7D5E" w:rsidP="000B5BF9">
    <w:pPr>
      <w:pStyle w:val="Fuzeile"/>
      <w:rPr>
        <w:color w:val="808080" w:themeColor="background1" w:themeShade="80"/>
      </w:rPr>
    </w:pPr>
    <w:r>
      <w:rPr>
        <w:color w:val="808080" w:themeColor="background1" w:themeShade="80"/>
      </w:rPr>
      <w:t>07.03.2022</w:t>
    </w:r>
    <w:r w:rsidR="00D30214" w:rsidRPr="00E15B40">
      <w:rPr>
        <w:color w:val="808080" w:themeColor="background1" w:themeShade="80"/>
      </w:rPr>
      <w:t xml:space="preserve">    ET/NF</w:t>
    </w:r>
    <w:r w:rsidR="00D30214" w:rsidRPr="00E15B40">
      <w:rPr>
        <w:color w:val="808080" w:themeColor="background1" w:themeShade="80"/>
      </w:rPr>
      <w:tab/>
    </w:r>
    <w:r w:rsidR="00D30214" w:rsidRPr="00E15B40">
      <w:rPr>
        <w:color w:val="808080" w:themeColor="background1" w:themeShade="80"/>
      </w:rPr>
      <w:tab/>
    </w:r>
    <w:r>
      <w:rPr>
        <w:color w:val="808080" w:themeColor="background1" w:themeShade="80"/>
      </w:rPr>
      <w:t>Temporäre Veranstaltunge</w:t>
    </w:r>
    <w:r w:rsidR="00F56A36">
      <w:rPr>
        <w:color w:val="808080" w:themeColor="background1" w:themeShade="80"/>
      </w:rPr>
      <w:t>n</w:t>
    </w:r>
    <w:r w:rsidR="006D5419">
      <w:rPr>
        <w:color w:val="808080" w:themeColor="background1" w:themeShade="80"/>
      </w:rPr>
      <w:t xml:space="preserve"> Gemeinde Raron</w:t>
    </w:r>
    <w:r w:rsidR="006D5419">
      <w:rPr>
        <w:color w:val="808080" w:themeColor="background1" w:themeShade="80"/>
      </w:rPr>
      <w:tab/>
    </w:r>
    <w:r w:rsidR="00D30214" w:rsidRPr="00E15B40">
      <w:rPr>
        <w:color w:val="808080" w:themeColor="background1" w:themeShade="80"/>
      </w:rPr>
      <w:tab/>
    </w:r>
    <w:r w:rsidR="00D30214" w:rsidRPr="00E15B40">
      <w:rPr>
        <w:color w:val="808080" w:themeColor="background1" w:themeShade="80"/>
      </w:rPr>
      <w:tab/>
    </w:r>
    <w:r w:rsidR="00D30214" w:rsidRPr="00E15B40">
      <w:rPr>
        <w:color w:val="808080" w:themeColor="background1" w:themeShade="80"/>
        <w:lang w:val="de-DE"/>
      </w:rPr>
      <w:t xml:space="preserve">Seite </w:t>
    </w:r>
    <w:r w:rsidR="00D30214" w:rsidRPr="00E15B40">
      <w:rPr>
        <w:b/>
        <w:color w:val="808080" w:themeColor="background1" w:themeShade="80"/>
      </w:rPr>
      <w:fldChar w:fldCharType="begin"/>
    </w:r>
    <w:r w:rsidR="00D30214" w:rsidRPr="00E15B40">
      <w:rPr>
        <w:b/>
        <w:color w:val="808080" w:themeColor="background1" w:themeShade="80"/>
      </w:rPr>
      <w:instrText>PAGE  \* Arabic  \* MERGEFORMAT</w:instrText>
    </w:r>
    <w:r w:rsidR="00D30214" w:rsidRPr="00E15B40">
      <w:rPr>
        <w:b/>
        <w:color w:val="808080" w:themeColor="background1" w:themeShade="80"/>
      </w:rPr>
      <w:fldChar w:fldCharType="separate"/>
    </w:r>
    <w:r w:rsidR="00D30214" w:rsidRPr="00E15B40">
      <w:rPr>
        <w:b/>
        <w:color w:val="808080" w:themeColor="background1" w:themeShade="80"/>
        <w:lang w:val="de-DE"/>
      </w:rPr>
      <w:t>2</w:t>
    </w:r>
    <w:r w:rsidR="00D30214" w:rsidRPr="00E15B40">
      <w:rPr>
        <w:b/>
        <w:color w:val="808080" w:themeColor="background1" w:themeShade="80"/>
      </w:rPr>
      <w:fldChar w:fldCharType="end"/>
    </w:r>
    <w:r w:rsidR="00D30214" w:rsidRPr="00E15B40">
      <w:rPr>
        <w:color w:val="808080" w:themeColor="background1" w:themeShade="80"/>
        <w:lang w:val="de-DE"/>
      </w:rPr>
      <w:t xml:space="preserve"> von </w:t>
    </w:r>
    <w:r w:rsidR="00D30214" w:rsidRPr="00E15B40">
      <w:rPr>
        <w:b/>
        <w:color w:val="808080" w:themeColor="background1" w:themeShade="80"/>
      </w:rPr>
      <w:fldChar w:fldCharType="begin"/>
    </w:r>
    <w:r w:rsidR="00D30214" w:rsidRPr="00E15B40">
      <w:rPr>
        <w:b/>
        <w:color w:val="808080" w:themeColor="background1" w:themeShade="80"/>
      </w:rPr>
      <w:instrText>NUMPAGES  \* Arabic  \* MERGEFORMAT</w:instrText>
    </w:r>
    <w:r w:rsidR="00D30214" w:rsidRPr="00E15B40">
      <w:rPr>
        <w:b/>
        <w:color w:val="808080" w:themeColor="background1" w:themeShade="80"/>
      </w:rPr>
      <w:fldChar w:fldCharType="separate"/>
    </w:r>
    <w:r w:rsidR="00D30214" w:rsidRPr="00E15B40">
      <w:rPr>
        <w:b/>
        <w:color w:val="808080" w:themeColor="background1" w:themeShade="80"/>
        <w:lang w:val="de-DE"/>
      </w:rPr>
      <w:t>13</w:t>
    </w:r>
    <w:r w:rsidR="00D30214" w:rsidRPr="00E15B40">
      <w:rPr>
        <w:b/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7A26F" w14:textId="77777777" w:rsidR="00D30214" w:rsidRPr="005C585C" w:rsidRDefault="00D30214" w:rsidP="00021899">
    <w:pPr>
      <w:pStyle w:val="Dateiname"/>
      <w:jc w:val="right"/>
      <w:rPr>
        <w:sz w:val="16"/>
        <w:szCs w:val="16"/>
      </w:rPr>
    </w:pPr>
    <w:r>
      <w:rPr>
        <w:sz w:val="16"/>
        <w:szCs w:val="16"/>
      </w:rPr>
      <w:t>Version 15.12.2014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750DC" w14:textId="77777777" w:rsidR="00D30214" w:rsidRDefault="00D30214">
      <w:r>
        <w:separator/>
      </w:r>
    </w:p>
  </w:footnote>
  <w:footnote w:type="continuationSeparator" w:id="0">
    <w:p w14:paraId="790FDD3C" w14:textId="77777777" w:rsidR="00D30214" w:rsidRDefault="00D3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6B9E9" w14:textId="0C9ABD04" w:rsidR="00BA7BF1" w:rsidRDefault="00BA7BF1" w:rsidP="00BA7BF1">
    <w:pPr>
      <w:pStyle w:val="Kopfzeile"/>
      <w:jc w:val="right"/>
    </w:pPr>
    <w:r>
      <w:drawing>
        <wp:inline distT="0" distB="0" distL="0" distR="0" wp14:anchorId="27520345" wp14:editId="767592B7">
          <wp:extent cx="1419525" cy="720000"/>
          <wp:effectExtent l="0" t="0" r="0" b="444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erwaltungsrechnung-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52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D30214" w14:paraId="3B11A02B" w14:textId="77777777">
      <w:tc>
        <w:tcPr>
          <w:tcW w:w="5727" w:type="dxa"/>
        </w:tcPr>
        <w:p w14:paraId="361C6292" w14:textId="77777777" w:rsidR="00D30214" w:rsidRDefault="00D30214">
          <w:pPr>
            <w:pStyle w:val="Kopfzeile"/>
          </w:pPr>
          <w:r>
            <w:rPr>
              <w:lang w:val="fr-CH" w:eastAsia="fr-CH"/>
            </w:rPr>
            <w:drawing>
              <wp:anchor distT="0" distB="0" distL="114300" distR="114300" simplePos="0" relativeHeight="251655680" behindDoc="1" locked="0" layoutInCell="1" allowOverlap="1" wp14:anchorId="10D165B1" wp14:editId="4C36FF28">
                <wp:simplePos x="0" y="0"/>
                <wp:positionH relativeFrom="column">
                  <wp:posOffset>1395095</wp:posOffset>
                </wp:positionH>
                <wp:positionV relativeFrom="paragraph">
                  <wp:posOffset>12700</wp:posOffset>
                </wp:positionV>
                <wp:extent cx="1190625" cy="578485"/>
                <wp:effectExtent l="0" t="0" r="9525" b="0"/>
                <wp:wrapTight wrapText="bothSides">
                  <wp:wrapPolygon edited="0">
                    <wp:start x="0" y="0"/>
                    <wp:lineTo x="0" y="20628"/>
                    <wp:lineTo x="21427" y="20628"/>
                    <wp:lineTo x="21427" y="0"/>
                    <wp:lineTo x="0" y="0"/>
                  </wp:wrapPolygon>
                </wp:wrapTight>
                <wp:docPr id="1" name="Bild 1" descr="161112_Logo-Pelle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61112_Logo-Pelle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9" w:type="dxa"/>
        </w:tcPr>
        <w:p w14:paraId="79FE5B2B" w14:textId="77777777" w:rsidR="00D30214" w:rsidRDefault="00D30214">
          <w:pPr>
            <w:pStyle w:val="Kopfzeile"/>
          </w:pPr>
          <w:bookmarkStart w:id="24" w:name="BkmDirektion"/>
          <w:r>
            <w:rPr>
              <w:lang w:val="fr-CH" w:eastAsia="fr-CH"/>
            </w:rPr>
            <w:drawing>
              <wp:anchor distT="0" distB="0" distL="114300" distR="114300" simplePos="0" relativeHeight="251656704" behindDoc="1" locked="0" layoutInCell="1" allowOverlap="1" wp14:anchorId="74E782C9" wp14:editId="70915061">
                <wp:simplePos x="0" y="0"/>
                <wp:positionH relativeFrom="column">
                  <wp:posOffset>687705</wp:posOffset>
                </wp:positionH>
                <wp:positionV relativeFrom="paragraph">
                  <wp:posOffset>3175</wp:posOffset>
                </wp:positionV>
                <wp:extent cx="1513840" cy="525145"/>
                <wp:effectExtent l="0" t="0" r="0" b="8255"/>
                <wp:wrapTight wrapText="bothSides">
                  <wp:wrapPolygon edited="0">
                    <wp:start x="0" y="0"/>
                    <wp:lineTo x="0" y="21156"/>
                    <wp:lineTo x="21201" y="21156"/>
                    <wp:lineTo x="21201" y="0"/>
                    <wp:lineTo x="0" y="0"/>
                  </wp:wrapPolygon>
                </wp:wrapTight>
                <wp:docPr id="2" name="Bild 2" descr="161112_Logo-For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161112_Logo-For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241" r="12723" b="2949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384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DFC828C" w14:textId="77777777" w:rsidR="00D30214" w:rsidRPr="00DC410B" w:rsidRDefault="00D30214">
          <w:pPr>
            <w:pStyle w:val="Kopfzeile"/>
          </w:pPr>
          <w:bookmarkStart w:id="25" w:name="BkmAmt"/>
          <w:bookmarkEnd w:id="24"/>
        </w:p>
        <w:bookmarkEnd w:id="25"/>
        <w:p w14:paraId="4B290D80" w14:textId="77777777" w:rsidR="00D30214" w:rsidRDefault="00D30214">
          <w:pPr>
            <w:pStyle w:val="Kopfzeile"/>
          </w:pPr>
        </w:p>
        <w:p w14:paraId="00F7BCC6" w14:textId="77777777" w:rsidR="00D30214" w:rsidRDefault="00D30214">
          <w:pPr>
            <w:pStyle w:val="Kopfzeile"/>
          </w:pPr>
        </w:p>
      </w:tc>
    </w:tr>
  </w:tbl>
  <w:p w14:paraId="2E3A59DB" w14:textId="77777777" w:rsidR="00D30214" w:rsidRDefault="00D302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0237E3A"/>
    <w:multiLevelType w:val="hybridMultilevel"/>
    <w:tmpl w:val="9CE0B370"/>
    <w:lvl w:ilvl="0" w:tplc="390255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A31DB"/>
    <w:multiLevelType w:val="hybridMultilevel"/>
    <w:tmpl w:val="D5EEC08E"/>
    <w:lvl w:ilvl="0" w:tplc="390255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0DC1"/>
    <w:multiLevelType w:val="hybridMultilevel"/>
    <w:tmpl w:val="89D29DD4"/>
    <w:lvl w:ilvl="0" w:tplc="390255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31D8E"/>
    <w:multiLevelType w:val="multilevel"/>
    <w:tmpl w:val="C18A8086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5" w15:restartNumberingAfterBreak="0">
    <w:nsid w:val="0ACC64DF"/>
    <w:multiLevelType w:val="multilevel"/>
    <w:tmpl w:val="8A9E3D98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6" w15:restartNumberingAfterBreak="0">
    <w:nsid w:val="0F810573"/>
    <w:multiLevelType w:val="hybridMultilevel"/>
    <w:tmpl w:val="6DB8A7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F61D5"/>
    <w:multiLevelType w:val="multilevel"/>
    <w:tmpl w:val="12D282B4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 w15:restartNumberingAfterBreak="0">
    <w:nsid w:val="19A92A76"/>
    <w:multiLevelType w:val="hybridMultilevel"/>
    <w:tmpl w:val="64E4E3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92D0A"/>
    <w:multiLevelType w:val="hybridMultilevel"/>
    <w:tmpl w:val="3F96C8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E38E0"/>
    <w:multiLevelType w:val="hybridMultilevel"/>
    <w:tmpl w:val="5D96DEE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A4F4B"/>
    <w:multiLevelType w:val="hybridMultilevel"/>
    <w:tmpl w:val="47CCDFFE"/>
    <w:lvl w:ilvl="0" w:tplc="390255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14A05"/>
    <w:multiLevelType w:val="hybridMultilevel"/>
    <w:tmpl w:val="B9CA18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013D4"/>
    <w:multiLevelType w:val="hybridMultilevel"/>
    <w:tmpl w:val="B30C52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B2644"/>
    <w:multiLevelType w:val="hybridMultilevel"/>
    <w:tmpl w:val="6100923C"/>
    <w:lvl w:ilvl="0" w:tplc="390255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8520D"/>
    <w:multiLevelType w:val="hybridMultilevel"/>
    <w:tmpl w:val="0F2A0178"/>
    <w:lvl w:ilvl="0" w:tplc="390255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12848"/>
    <w:multiLevelType w:val="hybridMultilevel"/>
    <w:tmpl w:val="02A6F34A"/>
    <w:lvl w:ilvl="0" w:tplc="390255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D4606"/>
    <w:multiLevelType w:val="hybridMultilevel"/>
    <w:tmpl w:val="CB0C20E0"/>
    <w:lvl w:ilvl="0" w:tplc="390255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90255A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E5695"/>
    <w:multiLevelType w:val="hybridMultilevel"/>
    <w:tmpl w:val="B1BE7B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9722F"/>
    <w:multiLevelType w:val="hybridMultilevel"/>
    <w:tmpl w:val="9EC205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F443F"/>
    <w:multiLevelType w:val="hybridMultilevel"/>
    <w:tmpl w:val="E1EA8192"/>
    <w:lvl w:ilvl="0" w:tplc="390255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56F04"/>
    <w:multiLevelType w:val="hybridMultilevel"/>
    <w:tmpl w:val="70A49D50"/>
    <w:lvl w:ilvl="0" w:tplc="390255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711D3"/>
    <w:multiLevelType w:val="hybridMultilevel"/>
    <w:tmpl w:val="14B481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A2BF9"/>
    <w:multiLevelType w:val="hybridMultilevel"/>
    <w:tmpl w:val="3A7C21A0"/>
    <w:lvl w:ilvl="0" w:tplc="390255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74EBA"/>
    <w:multiLevelType w:val="hybridMultilevel"/>
    <w:tmpl w:val="E75AF1F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71B66"/>
    <w:multiLevelType w:val="hybridMultilevel"/>
    <w:tmpl w:val="9ADA15A4"/>
    <w:lvl w:ilvl="0" w:tplc="390255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06385"/>
    <w:multiLevelType w:val="hybridMultilevel"/>
    <w:tmpl w:val="35C63F38"/>
    <w:lvl w:ilvl="0" w:tplc="306C22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F5BEA"/>
    <w:multiLevelType w:val="hybridMultilevel"/>
    <w:tmpl w:val="3ADEB62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50D27"/>
    <w:multiLevelType w:val="hybridMultilevel"/>
    <w:tmpl w:val="76F2BA7C"/>
    <w:lvl w:ilvl="0" w:tplc="390255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963BD"/>
    <w:multiLevelType w:val="multilevel"/>
    <w:tmpl w:val="BB90F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5A4C6E31"/>
    <w:multiLevelType w:val="multilevel"/>
    <w:tmpl w:val="B5AE5A6A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D780E7F"/>
    <w:multiLevelType w:val="hybridMultilevel"/>
    <w:tmpl w:val="C19646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004A2"/>
    <w:multiLevelType w:val="hybridMultilevel"/>
    <w:tmpl w:val="CB0E75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10B0D"/>
    <w:multiLevelType w:val="multilevel"/>
    <w:tmpl w:val="9620BEB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8280233"/>
    <w:multiLevelType w:val="hybridMultilevel"/>
    <w:tmpl w:val="137025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2638A"/>
    <w:multiLevelType w:val="hybridMultilevel"/>
    <w:tmpl w:val="EFC269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74AAF"/>
    <w:multiLevelType w:val="hybridMultilevel"/>
    <w:tmpl w:val="3B0474DA"/>
    <w:lvl w:ilvl="0" w:tplc="34EA711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F48B7F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902B4"/>
    <w:multiLevelType w:val="hybridMultilevel"/>
    <w:tmpl w:val="D532790A"/>
    <w:lvl w:ilvl="0" w:tplc="390255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74715"/>
    <w:multiLevelType w:val="multilevel"/>
    <w:tmpl w:val="BB90F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45E06D8"/>
    <w:multiLevelType w:val="hybridMultilevel"/>
    <w:tmpl w:val="826871EC"/>
    <w:lvl w:ilvl="0" w:tplc="390255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82EF1"/>
    <w:multiLevelType w:val="hybridMultilevel"/>
    <w:tmpl w:val="123028AC"/>
    <w:lvl w:ilvl="0" w:tplc="390255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0"/>
  </w:num>
  <w:num w:numId="7">
    <w:abstractNumId w:val="26"/>
  </w:num>
  <w:num w:numId="8">
    <w:abstractNumId w:val="29"/>
  </w:num>
  <w:num w:numId="9">
    <w:abstractNumId w:val="10"/>
  </w:num>
  <w:num w:numId="10">
    <w:abstractNumId w:val="32"/>
  </w:num>
  <w:num w:numId="11">
    <w:abstractNumId w:val="36"/>
  </w:num>
  <w:num w:numId="12">
    <w:abstractNumId w:val="38"/>
  </w:num>
  <w:num w:numId="13">
    <w:abstractNumId w:val="18"/>
  </w:num>
  <w:num w:numId="14">
    <w:abstractNumId w:val="13"/>
  </w:num>
  <w:num w:numId="15">
    <w:abstractNumId w:val="22"/>
  </w:num>
  <w:num w:numId="16">
    <w:abstractNumId w:val="19"/>
  </w:num>
  <w:num w:numId="17">
    <w:abstractNumId w:val="12"/>
  </w:num>
  <w:num w:numId="18">
    <w:abstractNumId w:val="34"/>
  </w:num>
  <w:num w:numId="19">
    <w:abstractNumId w:val="35"/>
  </w:num>
  <w:num w:numId="20">
    <w:abstractNumId w:val="8"/>
  </w:num>
  <w:num w:numId="21">
    <w:abstractNumId w:val="31"/>
  </w:num>
  <w:num w:numId="22">
    <w:abstractNumId w:val="24"/>
  </w:num>
  <w:num w:numId="23">
    <w:abstractNumId w:val="21"/>
  </w:num>
  <w:num w:numId="24">
    <w:abstractNumId w:val="23"/>
  </w:num>
  <w:num w:numId="25">
    <w:abstractNumId w:val="16"/>
  </w:num>
  <w:num w:numId="26">
    <w:abstractNumId w:val="39"/>
  </w:num>
  <w:num w:numId="27">
    <w:abstractNumId w:val="37"/>
  </w:num>
  <w:num w:numId="28">
    <w:abstractNumId w:val="25"/>
  </w:num>
  <w:num w:numId="29">
    <w:abstractNumId w:val="27"/>
  </w:num>
  <w:num w:numId="30">
    <w:abstractNumId w:val="6"/>
  </w:num>
  <w:num w:numId="31">
    <w:abstractNumId w:val="9"/>
  </w:num>
  <w:num w:numId="32">
    <w:abstractNumId w:val="3"/>
  </w:num>
  <w:num w:numId="33">
    <w:abstractNumId w:val="15"/>
  </w:num>
  <w:num w:numId="34">
    <w:abstractNumId w:val="2"/>
  </w:num>
  <w:num w:numId="35">
    <w:abstractNumId w:val="1"/>
  </w:num>
  <w:num w:numId="36">
    <w:abstractNumId w:val="20"/>
  </w:num>
  <w:num w:numId="37">
    <w:abstractNumId w:val="14"/>
  </w:num>
  <w:num w:numId="38">
    <w:abstractNumId w:val="17"/>
  </w:num>
  <w:num w:numId="39">
    <w:abstractNumId w:val="28"/>
  </w:num>
  <w:num w:numId="40">
    <w:abstractNumId w:val="40"/>
  </w:num>
  <w:num w:numId="4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C2"/>
    <w:rsid w:val="00012743"/>
    <w:rsid w:val="00016674"/>
    <w:rsid w:val="000172E7"/>
    <w:rsid w:val="00021899"/>
    <w:rsid w:val="00036343"/>
    <w:rsid w:val="0003795C"/>
    <w:rsid w:val="000411E2"/>
    <w:rsid w:val="00042A70"/>
    <w:rsid w:val="000540D8"/>
    <w:rsid w:val="0007396D"/>
    <w:rsid w:val="0008216B"/>
    <w:rsid w:val="0009647D"/>
    <w:rsid w:val="000A0466"/>
    <w:rsid w:val="000A31D1"/>
    <w:rsid w:val="000A335B"/>
    <w:rsid w:val="000A6D70"/>
    <w:rsid w:val="000B2D51"/>
    <w:rsid w:val="000B5BF9"/>
    <w:rsid w:val="000D04EB"/>
    <w:rsid w:val="000D3B79"/>
    <w:rsid w:val="000D3E03"/>
    <w:rsid w:val="000D4661"/>
    <w:rsid w:val="000E09B2"/>
    <w:rsid w:val="000F46C9"/>
    <w:rsid w:val="0011258E"/>
    <w:rsid w:val="00117C54"/>
    <w:rsid w:val="00153C44"/>
    <w:rsid w:val="00166976"/>
    <w:rsid w:val="00173BF5"/>
    <w:rsid w:val="00176AD6"/>
    <w:rsid w:val="001827DB"/>
    <w:rsid w:val="001913C4"/>
    <w:rsid w:val="001952F4"/>
    <w:rsid w:val="001A3967"/>
    <w:rsid w:val="001A6481"/>
    <w:rsid w:val="001B0B8C"/>
    <w:rsid w:val="001B2CF9"/>
    <w:rsid w:val="001B370B"/>
    <w:rsid w:val="001C0748"/>
    <w:rsid w:val="001C0FA6"/>
    <w:rsid w:val="001C78E1"/>
    <w:rsid w:val="001D18A6"/>
    <w:rsid w:val="001D1A8C"/>
    <w:rsid w:val="001D59C4"/>
    <w:rsid w:val="001E07B1"/>
    <w:rsid w:val="001E0C95"/>
    <w:rsid w:val="001E314A"/>
    <w:rsid w:val="001E4E75"/>
    <w:rsid w:val="001F0DB4"/>
    <w:rsid w:val="001F3C1C"/>
    <w:rsid w:val="0020272B"/>
    <w:rsid w:val="002053B5"/>
    <w:rsid w:val="00210656"/>
    <w:rsid w:val="002173BA"/>
    <w:rsid w:val="00220DB8"/>
    <w:rsid w:val="0022265C"/>
    <w:rsid w:val="00226A0C"/>
    <w:rsid w:val="00230294"/>
    <w:rsid w:val="002362D3"/>
    <w:rsid w:val="00240B92"/>
    <w:rsid w:val="00245506"/>
    <w:rsid w:val="00245933"/>
    <w:rsid w:val="00255F8B"/>
    <w:rsid w:val="00261690"/>
    <w:rsid w:val="00264EB9"/>
    <w:rsid w:val="00271C68"/>
    <w:rsid w:val="00280A2A"/>
    <w:rsid w:val="0028109A"/>
    <w:rsid w:val="00281447"/>
    <w:rsid w:val="00281A00"/>
    <w:rsid w:val="002A04BC"/>
    <w:rsid w:val="002A0D38"/>
    <w:rsid w:val="002B3829"/>
    <w:rsid w:val="002B4581"/>
    <w:rsid w:val="002B59FA"/>
    <w:rsid w:val="002D1863"/>
    <w:rsid w:val="002D3C0A"/>
    <w:rsid w:val="002D415A"/>
    <w:rsid w:val="002E46FD"/>
    <w:rsid w:val="003012C9"/>
    <w:rsid w:val="0030308D"/>
    <w:rsid w:val="00303635"/>
    <w:rsid w:val="00314874"/>
    <w:rsid w:val="003237F5"/>
    <w:rsid w:val="00324470"/>
    <w:rsid w:val="0032724B"/>
    <w:rsid w:val="00331165"/>
    <w:rsid w:val="0033355B"/>
    <w:rsid w:val="003473E6"/>
    <w:rsid w:val="0035195B"/>
    <w:rsid w:val="0035323B"/>
    <w:rsid w:val="0035751A"/>
    <w:rsid w:val="00360E79"/>
    <w:rsid w:val="00360FC3"/>
    <w:rsid w:val="003620DA"/>
    <w:rsid w:val="00363311"/>
    <w:rsid w:val="0036690B"/>
    <w:rsid w:val="00374082"/>
    <w:rsid w:val="00374151"/>
    <w:rsid w:val="00382D0E"/>
    <w:rsid w:val="00383B25"/>
    <w:rsid w:val="00386144"/>
    <w:rsid w:val="00386312"/>
    <w:rsid w:val="00390968"/>
    <w:rsid w:val="003A5136"/>
    <w:rsid w:val="003A56C6"/>
    <w:rsid w:val="003A5B63"/>
    <w:rsid w:val="003A68B0"/>
    <w:rsid w:val="003B0EA8"/>
    <w:rsid w:val="003B4F21"/>
    <w:rsid w:val="003B65F8"/>
    <w:rsid w:val="003C5E31"/>
    <w:rsid w:val="003E0178"/>
    <w:rsid w:val="003E1906"/>
    <w:rsid w:val="003F2E75"/>
    <w:rsid w:val="003F4226"/>
    <w:rsid w:val="003F75F0"/>
    <w:rsid w:val="004026B3"/>
    <w:rsid w:val="004642BB"/>
    <w:rsid w:val="004645DD"/>
    <w:rsid w:val="004825BA"/>
    <w:rsid w:val="0048415F"/>
    <w:rsid w:val="00487012"/>
    <w:rsid w:val="00490B40"/>
    <w:rsid w:val="004A5011"/>
    <w:rsid w:val="004A7590"/>
    <w:rsid w:val="004B09D2"/>
    <w:rsid w:val="004B3967"/>
    <w:rsid w:val="004C4276"/>
    <w:rsid w:val="004D1544"/>
    <w:rsid w:val="004D29CD"/>
    <w:rsid w:val="004D6C8C"/>
    <w:rsid w:val="004E112E"/>
    <w:rsid w:val="004E1A53"/>
    <w:rsid w:val="004E2C4E"/>
    <w:rsid w:val="004E6176"/>
    <w:rsid w:val="004F64B2"/>
    <w:rsid w:val="00502BDE"/>
    <w:rsid w:val="00510FB2"/>
    <w:rsid w:val="00512384"/>
    <w:rsid w:val="00521A37"/>
    <w:rsid w:val="005228D1"/>
    <w:rsid w:val="0052711E"/>
    <w:rsid w:val="00531137"/>
    <w:rsid w:val="0053550F"/>
    <w:rsid w:val="00542E52"/>
    <w:rsid w:val="00545A9F"/>
    <w:rsid w:val="00553CE5"/>
    <w:rsid w:val="00561F96"/>
    <w:rsid w:val="005620CA"/>
    <w:rsid w:val="00563990"/>
    <w:rsid w:val="005908B0"/>
    <w:rsid w:val="00591C64"/>
    <w:rsid w:val="00592215"/>
    <w:rsid w:val="005933F2"/>
    <w:rsid w:val="00596520"/>
    <w:rsid w:val="005A10E3"/>
    <w:rsid w:val="005A26B7"/>
    <w:rsid w:val="005A2856"/>
    <w:rsid w:val="005B0B2C"/>
    <w:rsid w:val="005C0863"/>
    <w:rsid w:val="005C241B"/>
    <w:rsid w:val="005C585C"/>
    <w:rsid w:val="005C58A2"/>
    <w:rsid w:val="005E0B4F"/>
    <w:rsid w:val="005E3521"/>
    <w:rsid w:val="005E4032"/>
    <w:rsid w:val="005E6C72"/>
    <w:rsid w:val="005F63A6"/>
    <w:rsid w:val="005F7D5E"/>
    <w:rsid w:val="00605183"/>
    <w:rsid w:val="00612886"/>
    <w:rsid w:val="00615BCA"/>
    <w:rsid w:val="00630B8E"/>
    <w:rsid w:val="00632C16"/>
    <w:rsid w:val="00633EC3"/>
    <w:rsid w:val="00634EC2"/>
    <w:rsid w:val="0063606C"/>
    <w:rsid w:val="006371B0"/>
    <w:rsid w:val="00646788"/>
    <w:rsid w:val="00646BD1"/>
    <w:rsid w:val="006512D3"/>
    <w:rsid w:val="00654A2C"/>
    <w:rsid w:val="00672829"/>
    <w:rsid w:val="00675030"/>
    <w:rsid w:val="0068723D"/>
    <w:rsid w:val="00694086"/>
    <w:rsid w:val="006A55EF"/>
    <w:rsid w:val="006A5DAD"/>
    <w:rsid w:val="006A7A6F"/>
    <w:rsid w:val="006C4CE9"/>
    <w:rsid w:val="006C5DDB"/>
    <w:rsid w:val="006C7FC7"/>
    <w:rsid w:val="006D4A7B"/>
    <w:rsid w:val="006D5419"/>
    <w:rsid w:val="006E301A"/>
    <w:rsid w:val="006E752C"/>
    <w:rsid w:val="006F19E8"/>
    <w:rsid w:val="00704DBE"/>
    <w:rsid w:val="007063FD"/>
    <w:rsid w:val="007070C8"/>
    <w:rsid w:val="00710D66"/>
    <w:rsid w:val="007133D6"/>
    <w:rsid w:val="0071556A"/>
    <w:rsid w:val="00715B69"/>
    <w:rsid w:val="00715D23"/>
    <w:rsid w:val="00721FD2"/>
    <w:rsid w:val="00732E4D"/>
    <w:rsid w:val="00753784"/>
    <w:rsid w:val="00762F11"/>
    <w:rsid w:val="00763479"/>
    <w:rsid w:val="00766C73"/>
    <w:rsid w:val="007765C1"/>
    <w:rsid w:val="007839F9"/>
    <w:rsid w:val="00785701"/>
    <w:rsid w:val="007A6D42"/>
    <w:rsid w:val="007B3F6C"/>
    <w:rsid w:val="007B43FE"/>
    <w:rsid w:val="007B7B82"/>
    <w:rsid w:val="007C64E9"/>
    <w:rsid w:val="007D1DB5"/>
    <w:rsid w:val="007D38C7"/>
    <w:rsid w:val="007E38C2"/>
    <w:rsid w:val="007E75FF"/>
    <w:rsid w:val="007F0D50"/>
    <w:rsid w:val="007F4529"/>
    <w:rsid w:val="007F6BB4"/>
    <w:rsid w:val="0080060F"/>
    <w:rsid w:val="00803658"/>
    <w:rsid w:val="008065D1"/>
    <w:rsid w:val="00812952"/>
    <w:rsid w:val="008135D5"/>
    <w:rsid w:val="008152EB"/>
    <w:rsid w:val="00815C0D"/>
    <w:rsid w:val="008212F3"/>
    <w:rsid w:val="008224A1"/>
    <w:rsid w:val="00824924"/>
    <w:rsid w:val="00832570"/>
    <w:rsid w:val="00840BDB"/>
    <w:rsid w:val="00843556"/>
    <w:rsid w:val="0085254E"/>
    <w:rsid w:val="00852991"/>
    <w:rsid w:val="00853B36"/>
    <w:rsid w:val="0088002C"/>
    <w:rsid w:val="00880F3F"/>
    <w:rsid w:val="00895F2A"/>
    <w:rsid w:val="008A1C75"/>
    <w:rsid w:val="008A2BD1"/>
    <w:rsid w:val="008A6828"/>
    <w:rsid w:val="008B0FB6"/>
    <w:rsid w:val="008B65E3"/>
    <w:rsid w:val="008D0F23"/>
    <w:rsid w:val="008D4B41"/>
    <w:rsid w:val="008D4DB5"/>
    <w:rsid w:val="008D6468"/>
    <w:rsid w:val="008E2839"/>
    <w:rsid w:val="008F067B"/>
    <w:rsid w:val="0090670E"/>
    <w:rsid w:val="00906B52"/>
    <w:rsid w:val="0091486F"/>
    <w:rsid w:val="009211A3"/>
    <w:rsid w:val="00922597"/>
    <w:rsid w:val="00926C6F"/>
    <w:rsid w:val="009272C6"/>
    <w:rsid w:val="009437AF"/>
    <w:rsid w:val="00943953"/>
    <w:rsid w:val="00944743"/>
    <w:rsid w:val="00945B9B"/>
    <w:rsid w:val="00947692"/>
    <w:rsid w:val="009553AC"/>
    <w:rsid w:val="00957441"/>
    <w:rsid w:val="0096030D"/>
    <w:rsid w:val="00961B84"/>
    <w:rsid w:val="00971527"/>
    <w:rsid w:val="009721FF"/>
    <w:rsid w:val="00986E5E"/>
    <w:rsid w:val="00994983"/>
    <w:rsid w:val="00995CF8"/>
    <w:rsid w:val="00996D8C"/>
    <w:rsid w:val="009A0077"/>
    <w:rsid w:val="009A3BE1"/>
    <w:rsid w:val="009A5176"/>
    <w:rsid w:val="009A5476"/>
    <w:rsid w:val="009C3114"/>
    <w:rsid w:val="009D2DA4"/>
    <w:rsid w:val="009D5E27"/>
    <w:rsid w:val="009E6DDB"/>
    <w:rsid w:val="009E7D58"/>
    <w:rsid w:val="009F44C8"/>
    <w:rsid w:val="009F4580"/>
    <w:rsid w:val="009F6A7E"/>
    <w:rsid w:val="009F70FB"/>
    <w:rsid w:val="00A1782D"/>
    <w:rsid w:val="00A30C93"/>
    <w:rsid w:val="00A36AC2"/>
    <w:rsid w:val="00A410A9"/>
    <w:rsid w:val="00A42311"/>
    <w:rsid w:val="00A528DB"/>
    <w:rsid w:val="00A54895"/>
    <w:rsid w:val="00A615B3"/>
    <w:rsid w:val="00A6173B"/>
    <w:rsid w:val="00A7722A"/>
    <w:rsid w:val="00A976AA"/>
    <w:rsid w:val="00AA049F"/>
    <w:rsid w:val="00AB0739"/>
    <w:rsid w:val="00AB1D75"/>
    <w:rsid w:val="00AB2A2D"/>
    <w:rsid w:val="00AB3D8E"/>
    <w:rsid w:val="00AB4C38"/>
    <w:rsid w:val="00AC1243"/>
    <w:rsid w:val="00AC1BEA"/>
    <w:rsid w:val="00AD62BF"/>
    <w:rsid w:val="00AE22D7"/>
    <w:rsid w:val="00AE2372"/>
    <w:rsid w:val="00AF505F"/>
    <w:rsid w:val="00B050C9"/>
    <w:rsid w:val="00B16BA5"/>
    <w:rsid w:val="00B174CA"/>
    <w:rsid w:val="00B22F76"/>
    <w:rsid w:val="00B31D1D"/>
    <w:rsid w:val="00B35673"/>
    <w:rsid w:val="00B45FAB"/>
    <w:rsid w:val="00B51CB5"/>
    <w:rsid w:val="00B53DD7"/>
    <w:rsid w:val="00B630B1"/>
    <w:rsid w:val="00B73252"/>
    <w:rsid w:val="00B81873"/>
    <w:rsid w:val="00B91610"/>
    <w:rsid w:val="00B91C79"/>
    <w:rsid w:val="00B927D1"/>
    <w:rsid w:val="00B953E2"/>
    <w:rsid w:val="00BA192E"/>
    <w:rsid w:val="00BA7BF1"/>
    <w:rsid w:val="00BB0E0E"/>
    <w:rsid w:val="00BB442B"/>
    <w:rsid w:val="00BC7C3F"/>
    <w:rsid w:val="00BD081E"/>
    <w:rsid w:val="00BE164E"/>
    <w:rsid w:val="00BE545E"/>
    <w:rsid w:val="00BF2BFC"/>
    <w:rsid w:val="00BF3658"/>
    <w:rsid w:val="00BF5517"/>
    <w:rsid w:val="00BF7508"/>
    <w:rsid w:val="00C04E2B"/>
    <w:rsid w:val="00C05DC1"/>
    <w:rsid w:val="00C119EE"/>
    <w:rsid w:val="00C11C37"/>
    <w:rsid w:val="00C123A5"/>
    <w:rsid w:val="00C36614"/>
    <w:rsid w:val="00C44F9F"/>
    <w:rsid w:val="00C6071E"/>
    <w:rsid w:val="00C618E0"/>
    <w:rsid w:val="00C62076"/>
    <w:rsid w:val="00C7447F"/>
    <w:rsid w:val="00C75138"/>
    <w:rsid w:val="00C75B62"/>
    <w:rsid w:val="00C75D9C"/>
    <w:rsid w:val="00C76A6B"/>
    <w:rsid w:val="00C7714A"/>
    <w:rsid w:val="00C84AE1"/>
    <w:rsid w:val="00C854E3"/>
    <w:rsid w:val="00CA1451"/>
    <w:rsid w:val="00CA3C23"/>
    <w:rsid w:val="00CA64C1"/>
    <w:rsid w:val="00CB2CCC"/>
    <w:rsid w:val="00CB483A"/>
    <w:rsid w:val="00CB7973"/>
    <w:rsid w:val="00CC3923"/>
    <w:rsid w:val="00CC57E9"/>
    <w:rsid w:val="00CC5ABD"/>
    <w:rsid w:val="00CE1261"/>
    <w:rsid w:val="00CE6839"/>
    <w:rsid w:val="00CF5AB3"/>
    <w:rsid w:val="00CF67E7"/>
    <w:rsid w:val="00CF7D7B"/>
    <w:rsid w:val="00D03E26"/>
    <w:rsid w:val="00D14D85"/>
    <w:rsid w:val="00D30214"/>
    <w:rsid w:val="00D33F7B"/>
    <w:rsid w:val="00D34CDD"/>
    <w:rsid w:val="00D350C6"/>
    <w:rsid w:val="00D3778C"/>
    <w:rsid w:val="00D54EA7"/>
    <w:rsid w:val="00D54FA1"/>
    <w:rsid w:val="00D65266"/>
    <w:rsid w:val="00D80818"/>
    <w:rsid w:val="00D83041"/>
    <w:rsid w:val="00D83BCE"/>
    <w:rsid w:val="00D861AC"/>
    <w:rsid w:val="00D949FF"/>
    <w:rsid w:val="00DA7301"/>
    <w:rsid w:val="00DB2F96"/>
    <w:rsid w:val="00DC410B"/>
    <w:rsid w:val="00DC6E32"/>
    <w:rsid w:val="00DF138C"/>
    <w:rsid w:val="00DF1B7D"/>
    <w:rsid w:val="00DF46BE"/>
    <w:rsid w:val="00DF54DD"/>
    <w:rsid w:val="00DF6296"/>
    <w:rsid w:val="00E00858"/>
    <w:rsid w:val="00E0485B"/>
    <w:rsid w:val="00E07293"/>
    <w:rsid w:val="00E127B0"/>
    <w:rsid w:val="00E15B40"/>
    <w:rsid w:val="00E17F43"/>
    <w:rsid w:val="00E206F5"/>
    <w:rsid w:val="00E2335A"/>
    <w:rsid w:val="00E27CD6"/>
    <w:rsid w:val="00E36597"/>
    <w:rsid w:val="00E50658"/>
    <w:rsid w:val="00E508DD"/>
    <w:rsid w:val="00E5190F"/>
    <w:rsid w:val="00E54CB6"/>
    <w:rsid w:val="00E55292"/>
    <w:rsid w:val="00E6095D"/>
    <w:rsid w:val="00E62106"/>
    <w:rsid w:val="00E62C63"/>
    <w:rsid w:val="00E64C2F"/>
    <w:rsid w:val="00E665AF"/>
    <w:rsid w:val="00E66BC6"/>
    <w:rsid w:val="00E7322C"/>
    <w:rsid w:val="00E74BA5"/>
    <w:rsid w:val="00E80FFA"/>
    <w:rsid w:val="00E83479"/>
    <w:rsid w:val="00E94817"/>
    <w:rsid w:val="00EA0E76"/>
    <w:rsid w:val="00EA306A"/>
    <w:rsid w:val="00EB05B9"/>
    <w:rsid w:val="00EB5736"/>
    <w:rsid w:val="00ED0C3C"/>
    <w:rsid w:val="00EE0005"/>
    <w:rsid w:val="00EE60B0"/>
    <w:rsid w:val="00EF086A"/>
    <w:rsid w:val="00EF5159"/>
    <w:rsid w:val="00EF5449"/>
    <w:rsid w:val="00EF618E"/>
    <w:rsid w:val="00F00FC8"/>
    <w:rsid w:val="00F03392"/>
    <w:rsid w:val="00F1418E"/>
    <w:rsid w:val="00F142A7"/>
    <w:rsid w:val="00F15DB6"/>
    <w:rsid w:val="00F203F8"/>
    <w:rsid w:val="00F2150E"/>
    <w:rsid w:val="00F25E90"/>
    <w:rsid w:val="00F3575F"/>
    <w:rsid w:val="00F55B9C"/>
    <w:rsid w:val="00F568E8"/>
    <w:rsid w:val="00F56A36"/>
    <w:rsid w:val="00F64A05"/>
    <w:rsid w:val="00F70A24"/>
    <w:rsid w:val="00F7352D"/>
    <w:rsid w:val="00F82E52"/>
    <w:rsid w:val="00F871C4"/>
    <w:rsid w:val="00F95DC6"/>
    <w:rsid w:val="00F96C06"/>
    <w:rsid w:val="00FA4AF7"/>
    <w:rsid w:val="00FB7FC5"/>
    <w:rsid w:val="00FC001D"/>
    <w:rsid w:val="00FC0127"/>
    <w:rsid w:val="00FC0556"/>
    <w:rsid w:val="00FC3FA7"/>
    <w:rsid w:val="00FC4D58"/>
    <w:rsid w:val="00FD355A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;"/>
  <w14:docId w14:val="60E7C079"/>
  <w15:docId w15:val="{9186EC45-A84F-466A-9B0E-E935097F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E545E"/>
    <w:pPr>
      <w:spacing w:line="280" w:lineRule="atLeast"/>
      <w:jc w:val="both"/>
    </w:pPr>
    <w:rPr>
      <w:rFonts w:ascii="Arial" w:hAnsi="Arial"/>
      <w:spacing w:val="6"/>
      <w:lang w:val="de-CH" w:eastAsia="de-CH"/>
    </w:rPr>
  </w:style>
  <w:style w:type="paragraph" w:styleId="berschrift1">
    <w:name w:val="heading 1"/>
    <w:basedOn w:val="Standard"/>
    <w:next w:val="Textkrper"/>
    <w:qFormat/>
    <w:rsid w:val="00BE545E"/>
    <w:pPr>
      <w:keepNext/>
      <w:numPr>
        <w:numId w:val="6"/>
      </w:numPr>
      <w:outlineLvl w:val="0"/>
    </w:pPr>
    <w:rPr>
      <w:rFonts w:cs="Arial"/>
      <w:b/>
      <w:bCs/>
      <w:sz w:val="24"/>
    </w:rPr>
  </w:style>
  <w:style w:type="paragraph" w:styleId="berschrift2">
    <w:name w:val="heading 2"/>
    <w:basedOn w:val="berschrift1"/>
    <w:next w:val="Textkrper"/>
    <w:qFormat/>
    <w:rsid w:val="00D3778C"/>
    <w:pPr>
      <w:numPr>
        <w:ilvl w:val="1"/>
      </w:numPr>
      <w:spacing w:before="240"/>
      <w:outlineLvl w:val="1"/>
    </w:pPr>
    <w:rPr>
      <w:bCs w:val="0"/>
      <w:iCs/>
      <w:sz w:val="20"/>
      <w:szCs w:val="28"/>
      <w:u w:val="single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FC4D58"/>
    <w:pPr>
      <w:keepNext/>
      <w:numPr>
        <w:ilvl w:val="3"/>
        <w:numId w:val="1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FC4D58"/>
    <w:pPr>
      <w:keepNext/>
      <w:numPr>
        <w:ilvl w:val="4"/>
        <w:numId w:val="1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2"/>
      </w:numPr>
      <w:tabs>
        <w:tab w:val="clear" w:pos="284"/>
        <w:tab w:val="num" w:pos="567"/>
      </w:tabs>
      <w:ind w:left="567" w:hanging="567"/>
    </w:pPr>
  </w:style>
  <w:style w:type="paragraph" w:customStyle="1" w:styleId="Nummerierung2">
    <w:name w:val="Nummerierung 2"/>
    <w:basedOn w:val="Standard"/>
    <w:rsid w:val="00592215"/>
    <w:pPr>
      <w:numPr>
        <w:numId w:val="4"/>
      </w:numPr>
    </w:pPr>
  </w:style>
  <w:style w:type="paragraph" w:customStyle="1" w:styleId="Blindzeile">
    <w:name w:val="Blindzeile"/>
    <w:basedOn w:val="Standard"/>
    <w:rsid w:val="001B370B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B45FAB"/>
    <w:pP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5"/>
      </w:numPr>
    </w:pPr>
  </w:style>
  <w:style w:type="paragraph" w:styleId="Verzeichnis1">
    <w:name w:val="toc 1"/>
    <w:basedOn w:val="Standard"/>
    <w:next w:val="Standard"/>
    <w:autoRedefine/>
    <w:uiPriority w:val="39"/>
    <w:qFormat/>
    <w:rsid w:val="0028109A"/>
    <w:pPr>
      <w:tabs>
        <w:tab w:val="right" w:pos="9356"/>
      </w:tabs>
      <w:spacing w:line="240" w:lineRule="auto"/>
      <w:ind w:left="567" w:hanging="567"/>
    </w:pPr>
    <w:rPr>
      <w:rFonts w:eastAsia="Arial"/>
      <w:b/>
      <w:noProof/>
      <w:szCs w:val="18"/>
      <w:lang w:eastAsia="en-US"/>
    </w:rPr>
  </w:style>
  <w:style w:type="paragraph" w:styleId="Verzeichnis2">
    <w:name w:val="toc 2"/>
    <w:basedOn w:val="Standard"/>
    <w:next w:val="Standard"/>
    <w:autoRedefine/>
    <w:uiPriority w:val="39"/>
    <w:qFormat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qFormat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uiPriority w:val="39"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uiPriority w:val="39"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54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5476"/>
    <w:rPr>
      <w:rFonts w:ascii="Tahoma" w:hAnsi="Tahoma" w:cs="Tahoma"/>
      <w:spacing w:val="6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6C6F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spacing w:val="0"/>
      <w:szCs w:val="28"/>
      <w:lang w:val="fr-CH" w:eastAsia="fr-CH"/>
    </w:rPr>
  </w:style>
  <w:style w:type="character" w:styleId="Hyperlink">
    <w:name w:val="Hyperlink"/>
    <w:uiPriority w:val="99"/>
    <w:unhideWhenUsed/>
    <w:rsid w:val="00926C6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A64C1"/>
    <w:pPr>
      <w:ind w:left="720"/>
      <w:contextualSpacing/>
    </w:pPr>
  </w:style>
  <w:style w:type="paragraph" w:styleId="Verzeichnis6">
    <w:name w:val="toc 6"/>
    <w:basedOn w:val="Standard"/>
    <w:next w:val="Standard"/>
    <w:autoRedefine/>
    <w:uiPriority w:val="39"/>
    <w:unhideWhenUsed/>
    <w:rsid w:val="00E94817"/>
    <w:pPr>
      <w:spacing w:after="100" w:line="276" w:lineRule="auto"/>
      <w:ind w:left="1100"/>
    </w:pPr>
    <w:rPr>
      <w:rFonts w:asciiTheme="minorHAnsi" w:eastAsiaTheme="minorEastAsia" w:hAnsiTheme="minorHAnsi" w:cstheme="minorBidi"/>
      <w:spacing w:val="0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E94817"/>
    <w:pPr>
      <w:spacing w:after="100" w:line="276" w:lineRule="auto"/>
      <w:ind w:left="1320"/>
    </w:pPr>
    <w:rPr>
      <w:rFonts w:asciiTheme="minorHAnsi" w:eastAsiaTheme="minorEastAsia" w:hAnsiTheme="minorHAnsi" w:cstheme="minorBidi"/>
      <w:spacing w:val="0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E94817"/>
    <w:pPr>
      <w:spacing w:after="100" w:line="276" w:lineRule="auto"/>
      <w:ind w:left="1540"/>
    </w:pPr>
    <w:rPr>
      <w:rFonts w:asciiTheme="minorHAnsi" w:eastAsiaTheme="minorEastAsia" w:hAnsiTheme="minorHAnsi" w:cstheme="minorBidi"/>
      <w:spacing w:val="0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E94817"/>
    <w:pPr>
      <w:spacing w:after="100" w:line="276" w:lineRule="auto"/>
      <w:ind w:left="1760"/>
    </w:pPr>
    <w:rPr>
      <w:rFonts w:asciiTheme="minorHAnsi" w:eastAsiaTheme="minorEastAsia" w:hAnsiTheme="minorHAnsi" w:cstheme="minorBidi"/>
      <w:spacing w:val="0"/>
      <w:sz w:val="22"/>
      <w:szCs w:val="22"/>
    </w:rPr>
  </w:style>
  <w:style w:type="table" w:styleId="TabellemithellemGitternetz">
    <w:name w:val="Grid Table Light"/>
    <w:basedOn w:val="NormaleTabelle"/>
    <w:uiPriority w:val="40"/>
    <w:rsid w:val="002106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B050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C01B2-A2BB-45DF-9699-9022884D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1176</Words>
  <Characters>9384</Characters>
  <Application>Microsoft Office Word</Application>
  <DocSecurity>0</DocSecurity>
  <Lines>1042</Lines>
  <Paragraphs>479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AIO Kanton Zug</Company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Elsener</dc:creator>
  <cp:lastModifiedBy>sekretariat</cp:lastModifiedBy>
  <cp:revision>17</cp:revision>
  <cp:lastPrinted>2022-04-01T09:24:00Z</cp:lastPrinted>
  <dcterms:created xsi:type="dcterms:W3CDTF">2022-03-24T11:43:00Z</dcterms:created>
  <dcterms:modified xsi:type="dcterms:W3CDTF">2022-04-01T09:25:00Z</dcterms:modified>
</cp:coreProperties>
</file>